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Рідний краю! Чи забуду...</w:t>
      </w:r>
    </w:p>
    <w:p>
      <w:r>
        <w:br/>
        <w:t xml:space="preserve"> Рідний краю! Чи забуду&lt;br /&gt;</w:t>
        <w:br/>
        <w:t>Я святі слова оці.&lt;br /&gt;</w:t>
        <w:br/>
        <w:t>Ні, тебе кохати буду&lt;br /&gt;</w:t>
        <w:br/>
        <w:t>І в терновому вінці.</w:t>
      </w:r>
    </w:p>
    <w:p>
      <w:r>
        <w:br/>
        <w:t>В твоїм світлі, як у раю,&lt;br /&gt;</w:t>
        <w:br/>
        <w:t>З твоїх джерел щастя п’ю;&lt;br /&gt;</w:t>
        <w:br/>
        <w:t>Тільки гірко, як згадаю&lt;br /&gt;</w:t>
        <w:br/>
        <w:t>Сумну доленьку твою.</w:t>
      </w:r>
    </w:p>
    <w:p>
      <w:r>
        <w:br/>
        <w:t>А то — миле все здається,&lt;br /&gt;</w:t>
        <w:br/>
        <w:t>Все хотів би обійнять,&lt;br /&gt;</w:t>
        <w:br/>
        <w:t>Слізка втіхи нишком ллється,&lt;br /&gt;</w:t>
        <w:br/>
        <w:t>Струни весело дзвенять.</w:t>
      </w:r>
    </w:p>
    <w:p>
      <w:r>
        <w:br/>
        <w:t>Що ж так скупо блима сонце,&lt;br /&gt;</w:t>
        <w:br/>
        <w:t>Мов сліпе, над краєм сим?&lt;br /&gt;</w:t>
        <w:br/>
        <w:t>Усміхнись нам крізь віконце,&lt;br /&gt;</w:t>
        <w:br/>
        <w:t>Дай тепла побільше всім!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Рідний краю! Чи забуду...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