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Рідна мова</w:t>
      </w:r>
    </w:p>
    <w:p>
      <w:r>
        <w:br/>
        <w:t xml:space="preserve"> Спитай себе, дитино, хто ти є,</w:t>
      </w:r>
    </w:p>
    <w:p>
      <w:r>
        <w:br/>
        <w:t>І в серці обізветься рідна мова;</w:t>
      </w:r>
    </w:p>
    <w:p>
      <w:r>
        <w:br/>
        <w:t>І в голосі яснім ім'я твоє</w:t>
      </w:r>
    </w:p>
    <w:p>
      <w:r>
        <w:br/>
        <w:t>Просяє, наче зірка світанкова.</w:t>
      </w:r>
    </w:p>
    <w:p>
      <w:r>
        <w:br/>
        <w:t>З родинного гнізда, немов пташа,</w:t>
      </w:r>
    </w:p>
    <w:p>
      <w:r>
        <w:br/>
        <w:t>Ти полетиш, де світу далечизна,</w:t>
      </w:r>
    </w:p>
    <w:p>
      <w:r>
        <w:br/>
        <w:t>Та в рідній мові буде вся душа</w:t>
      </w:r>
    </w:p>
    <w:p>
      <w:r>
        <w:br/>
        <w:t>І вся твоя дорога, вся Вітчизна.</w:t>
      </w:r>
    </w:p>
    <w:p>
      <w:r>
        <w:br/>
        <w:t>У просторах, яким немає меж,</w:t>
      </w:r>
    </w:p>
    <w:p>
      <w:r>
        <w:br/>
        <w:t>Не згубишся, як на вітрах полова.</w:t>
      </w:r>
    </w:p>
    <w:p>
      <w:r>
        <w:br/>
        <w:t>Моря перелетиш і не впадеш,</w:t>
      </w:r>
    </w:p>
    <w:p>
      <w:r>
        <w:br/>
        <w:t>Допоки буде в серці рідна мова.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Рідна мова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