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Рибалки</w:t>
      </w:r>
    </w:p>
    <w:p>
      <w:r>
        <w:br/>
        <w:t xml:space="preserve"> Щоранку батько і синок&lt;br /&gt;</w:t>
        <w:br/>
        <w:t>ходили разом на ставок&lt;br /&gt;</w:t>
        <w:br/>
        <w:t>ловити рибку... Чи піймають,—&lt;br /&gt;</w:t>
        <w:br/>
        <w:t>а все бухикають та чхають:&lt;br /&gt;</w:t>
        <w:br/>
        <w:t>"Бухи, бухи! Ачхи, ачхи!&lt;br /&gt;</w:t>
        <w:br/>
        <w:t>Ловися, рибко, на гачки".</w:t>
      </w:r>
    </w:p>
    <w:p>
      <w:r>
        <w:br/>
        <w:t>І застудилися вони...&lt;br /&gt;</w:t>
        <w:br/>
        <w:t>Сховали вудки в бур'яни,&lt;br /&gt;</w:t>
        <w:br/>
        <w:t>лежать удвох, жують пілюлі&lt;br /&gt;</w:t>
        <w:br/>
        <w:t>та ловлі згадують минулі...&lt;br /&gt;</w:t>
        <w:br/>
        <w:t>"Бухи, бухи! Ачхи, ачхи!&lt;br /&gt;</w:t>
        <w:br/>
        <w:t>Ловися, рибко, на гачки!"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Рибалки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