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Раптово усі поставали борцями...</w:t>
      </w:r>
    </w:p>
    <w:p>
      <w:r>
        <w:br/>
        <w:t xml:space="preserve"> Раптово усі поставали борцями.&lt;br /&gt;</w:t>
        <w:br/>
        <w:t>Усі з піджаків майорять прапорцями.</w:t>
      </w:r>
    </w:p>
    <w:p>
      <w:r>
        <w:br/>
        <w:t>А я – не борець, не трибун, не оратор.&lt;br /&gt;</w:t>
        <w:br/>
        <w:t>Дурна в мене вдача, паскудний карахтер.</w:t>
      </w:r>
    </w:p>
    <w:p>
      <w:r>
        <w:br/>
        <w:t>Не маю позиції, навіть – і пози,&lt;br /&gt;</w:t>
        <w:br/>
        <w:t>Отож балансую між віршів і прози.</w:t>
      </w:r>
    </w:p>
    <w:p>
      <w:r>
        <w:br/>
        <w:t>Але не пишу я в ній про патріотів,&lt;br /&gt;</w:t>
        <w:br/>
        <w:t>Про славне лицарство – про них і поготів.</w:t>
      </w:r>
    </w:p>
    <w:p>
      <w:r>
        <w:br/>
        <w:t>Чи то – поготів? Ні, здається – поготів.&lt;br /&gt;</w:t>
        <w:br/>
        <w:t>Також не пишу я про гуннів, про готів,</w:t>
      </w:r>
    </w:p>
    <w:p>
      <w:r>
        <w:br/>
        <w:t>Ані про манкуртів, ні про яничарів,&lt;br /&gt;</w:t>
        <w:br/>
        <w:t>Ані про Батурин, ані про Почаїв,</w:t>
      </w:r>
    </w:p>
    <w:p>
      <w:r>
        <w:br/>
        <w:t>Ні про Калнишевського, ні про Мазепу.&lt;br /&gt;</w:t>
        <w:br/>
        <w:t>Варю собі каву. Читаю газету.</w:t>
      </w:r>
    </w:p>
    <w:p>
      <w:r>
        <w:br/>
        <w:t>Ходжу до клозету. Ходжу до театру.&lt;br /&gt;</w:t>
        <w:br/>
        <w:t>Палю сигарети. Здебільшого – "Ватру".</w:t>
      </w:r>
    </w:p>
    <w:p>
      <w:r>
        <w:br/>
        <w:t>Оскільки ні "Кемелу", ні "Галуазу"&lt;br /&gt;</w:t>
        <w:br/>
        <w:t>Ніхто не пришле із Бродвею й Монмартру.</w:t>
      </w:r>
    </w:p>
    <w:p>
      <w:r>
        <w:br/>
        <w:t>1992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Раптово усі поставали борцями...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