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Ранком</w:t>
      </w:r>
    </w:p>
    <w:p>
      <w:r>
        <w:br/>
        <w:t xml:space="preserve"> Ранком вийшла ти в садочок:&lt;br /&gt;</w:t>
        <w:br/>
        <w:t>Вітер, дощ з імлою...&lt;br /&gt;</w:t>
        <w:br/>
        <w:t>Ти ж співаєш і смієшся,&lt;br /&gt;</w:t>
        <w:br/>
        <w:t>Ніби вдень весною.</w:t>
      </w:r>
    </w:p>
    <w:p>
      <w:r>
        <w:br/>
        <w:t>Я не знаю,— яку радість&lt;br /&gt;</w:t>
        <w:br/>
        <w:t>Треба в серці мати,&lt;br /&gt;</w:t>
        <w:br/>
        <w:t>Щоб на холоді, в негоду&lt;br /&gt;</w:t>
        <w:br/>
        <w:t>Пісеньку співати.</w:t>
      </w:r>
    </w:p>
    <w:p>
      <w:r>
        <w:br/>
        <w:t>"О мій друже! Хай похмурий&lt;br /&gt;</w:t>
        <w:br/>
        <w:t>Листопад лютує,&lt;br /&gt;</w:t>
        <w:br/>
        <w:t>В кого ж серце молодеє —&lt;br /&gt;</w:t>
        <w:br/>
        <w:t>Травень там панує!"</w:t>
      </w:r>
    </w:p>
    <w:p>
      <w:r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