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з горами</w:t>
      </w:r>
    </w:p>
    <w:p>
      <w:r>
        <w:br/>
        <w:t xml:space="preserve"> Прощайте, висоти, і північ — прощай!&lt;br /&gt;</w:t>
        <w:br/>
        <w:t>Вітчизно одваги, достойності край!&lt;br /&gt;</w:t>
        <w:br/>
        <w:t>В які б не зайшов я найдальші краї,&lt;br /&gt;</w:t>
        <w:br/>
        <w:t>Любитиму завжди я гори свої.</w:t>
      </w:r>
    </w:p>
    <w:p>
      <w:r>
        <w:br/>
        <w:t>Лети, моє серце, у гори, у даль,&lt;br /&gt;</w:t>
        <w:br/>
        <w:t>Лети, моє серце, до рік і проваль,&lt;br /&gt;</w:t>
        <w:br/>
        <w:t>Слідами біжи по стежках —&lt;br /&gt;</w:t>
        <w:br/>
        <w:t>Там, там моє серце, в захмарних краях!</w:t>
      </w:r>
    </w:p>
    <w:p>
      <w:r>
        <w:br/>
        <w:t>Прощайте, верхівлі, убрані в сніги,&lt;br /&gt;</w:t>
        <w:br/>
        <w:t>Прощайте, обриви й зелені луги,&lt;br /&gt;</w:t>
        <w:br/>
        <w:t>Прощай, непроглядна дібров гущина,&lt;br /&gt;</w:t>
        <w:br/>
        <w:t>Прощай, водоспадів могутня луна!</w:t>
      </w:r>
    </w:p>
    <w:p>
      <w:r>
        <w:br/>
        <w:t>Лети, моє серце, у гори, у даль,&lt;br /&gt;</w:t>
        <w:br/>
        <w:t>Лети, моє серце, до рік і проваль,&lt;br /&gt;</w:t>
        <w:br/>
        <w:t>Слідами біжи по стежках —&lt;br /&gt;</w:t>
        <w:br/>
        <w:t>Там, там моє серце, в захмарних краях!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з горами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