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Проблема</w:t>
      </w:r>
    </w:p>
    <w:p>
      <w:r>
        <w:br/>
        <w:t xml:space="preserve"> (в імені Фортуни)</w:t>
      </w:r>
    </w:p>
    <w:p>
      <w:r>
        <w:br/>
        <w:t>Фортуною мене назвали вчені,&lt;br /&gt;</w:t>
        <w:br/>
        <w:t>А ти мене убивником прозвав,&lt;br /&gt;</w:t>
        <w:br/>
        <w:t>Та чим таким ім'я твоє знаменне?&lt;br /&gt;</w:t>
        <w:br/>
        <w:t>Від тебе кращих мій наказ ламав;&lt;br /&gt;</w:t>
        <w:br/>
        <w:t>Нуждою і товкти каміння слав;&lt;br /&gt;</w:t>
        <w:br/>
        <w:t>Невже твій стид дає для скарги право?&lt;br /&gt;</w:t>
        <w:br/>
        <w:t>Ти не один, тому покинь цю справу.&lt;br /&gt;</w:t>
        <w:br/>
        <w:t>На давні вчинки подивись мої:&lt;br /&gt;</w:t>
        <w:br/>
        <w:t>Багато смілих вже лягло в землі;&lt;br /&gt;</w:t>
        <w:br/>
        <w:t>Хто проти них — ти, попихач кухонний?&lt;br /&gt;</w:t>
        <w:br/>
        <w:t>Нуж, заспокійся, кинь слова свої,&lt;br /&gt;</w:t>
        <w:br/>
        <w:t>Не ремствуючи, все приймай, Війоне!</w:t>
      </w:r>
    </w:p>
    <w:p>
      <w:r>
        <w:br/>
        <w:t>З великими змагалась я царями,&lt;br /&gt;</w:t>
        <w:br/>
        <w:t>В часах, які в минуле відійшли,&lt;br /&gt;</w:t>
        <w:br/>
        <w:t>Пріяма вбила я з його полками,&lt;br /&gt;</w:t>
        <w:br/>
        <w:t>Не врятували мури і вали;&lt;br /&gt;</w:t>
        <w:br/>
        <w:t>І Ганнібал не висмикнувсь, коли&lt;br /&gt;</w:t>
        <w:br/>
        <w:t>У Картагені смерть його зловила;&lt;br /&gt;</w:t>
        <w:br/>
        <w:t>І Сціпіона теж я задавила;&lt;br /&gt;</w:t>
        <w:br/>
        <w:t>Я Цезаря в сенаті продала;&lt;br /&gt;</w:t>
        <w:br/>
        <w:t>В Єгипті я Помпея досягла;&lt;br /&gt;</w:t>
        <w:br/>
        <w:t>Язон загинув у морськім бездонні;&lt;br /&gt;</w:t>
        <w:br/>
        <w:t>Вогнем я Рим і римлян рознесла.&lt;br /&gt;</w:t>
        <w:br/>
        <w:t>Тому без ремства все приймай, Війоне!</w:t>
      </w:r>
    </w:p>
    <w:p>
      <w:r>
        <w:br/>
        <w:t>А Олександер, той могут з могутів,&lt;br /&gt;</w:t>
        <w:br/>
        <w:t>Який Плеяд побачити хотів,&lt;br /&gt;</w:t>
        <w:br/>
        <w:t>Погиб, моєї випивши отрути;&lt;br /&gt;</w:t>
        <w:br/>
        <w:t>Цар Альфазар уиав серед полків&lt;br /&gt;</w:t>
        <w:br/>
        <w:t>На прапор свій. Такий мій лютий гнів.&lt;br /&gt;</w:t>
        <w:br/>
        <w:t>Так я робила і роблю без зміни:&lt;br /&gt;</w:t>
        <w:br/>
        <w:t>Тут надаремні викрути й причини.&lt;br /&gt;</w:t>
        <w:br/>
        <w:t>А Голоферн, той балвохвал, як сном&lt;br /&gt;</w:t>
        <w:br/>
        <w:t>Був зморений, Юдитиним клинком&lt;br /&gt;</w:t>
        <w:br/>
        <w:t>В шатрі заколотий був, безборонний;&lt;br /&gt;</w:t>
        <w:br/>
        <w:t>Повис, не втік від мене Абсалом.&lt;br /&gt;</w:t>
        <w:br/>
        <w:t>Тому без ремства все приймай, Війоне!</w:t>
      </w:r>
    </w:p>
    <w:p>
      <w:r>
        <w:br/>
        <w:t>Розваж цю мову, Франсуа, мою:&lt;br /&gt;</w:t>
        <w:br/>
        <w:t>Коли б не Бог, я всіх вас без жалю&lt;br /&gt;</w:t>
        <w:br/>
        <w:t>На порох стерла б у своїй долоні;&lt;br /&gt;</w:t>
        <w:br/>
        <w:t>За зло одне — я шестикратно б'ю.&lt;br /&gt;</w:t>
        <w:br/>
        <w:t>Тому без ремства все приймай, Війоне!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