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Поставали козаченьки</w:t>
      </w:r>
    </w:p>
    <w:p>
      <w:r>
        <w:br/>
        <w:t xml:space="preserve"> Поставали козаченьки&lt;br /&gt;</w:t>
        <w:br/>
        <w:t>Довгими рядами,&lt;br /&gt;</w:t>
        <w:br/>
        <w:t>Загреміли сурми, труби&lt;br /&gt;</w:t>
        <w:br/>
        <w:t>На бій з ворогами.</w:t>
      </w:r>
    </w:p>
    <w:p>
      <w:r>
        <w:br/>
        <w:t>А як ішли козаченьки&lt;br /&gt;</w:t>
        <w:br/>
        <w:t>До славного бою,&lt;br /&gt;</w:t>
        <w:br/>
        <w:t>Зашуміли всі прапори&lt;br /&gt;</w:t>
        <w:br/>
        <w:t>Їм над головою!</w:t>
      </w:r>
    </w:p>
    <w:p>
      <w:r>
        <w:br/>
        <w:t>А як в бій йшли волі слави&lt;br /&gt;</w:t>
        <w:br/>
        <w:t>Славно добувати,&lt;br /&gt;</w:t>
        <w:br/>
        <w:t>Присягали краще згинуть,&lt;br /&gt;</w:t>
        <w:br/>
        <w:t>А стяг не віддати!</w:t>
      </w:r>
    </w:p>
    <w:p>
      <w:r>
        <w:br/>
        <w:t>Присягали за Вкраїну&lt;br /&gt;</w:t>
        <w:br/>
        <w:t>Життя положити,&lt;br /&gt;</w:t>
        <w:br/>
        <w:t>І кайдани ворожії&lt;br /&gt;</w:t>
        <w:br/>
        <w:t>З матери здоймити!</w:t>
      </w:r>
    </w:p>
    <w:p>
      <w:r>
        <w:br/>
        <w:t>Пішли в похід козаченьки&lt;br /&gt;</w:t>
        <w:br/>
        <w:t>Тільки стяг ще мріє,&lt;br /&gt;</w:t>
        <w:br/>
        <w:t>А за ними буйний вітер&lt;br /&gt;</w:t>
        <w:br/>
        <w:t>По могилах віє.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Поставали козаченьки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