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Портфель</w:t>
      </w:r>
    </w:p>
    <w:p>
      <w:r>
        <w:br/>
        <w:t xml:space="preserve"> У когось портфель хоч давно —&lt;br /&gt;</w:t>
        <w:br/>
        <w:t>а новий.&lt;br /&gt;</w:t>
        <w:br/>
        <w:t>А в мене — старий,&lt;br /&gt;</w:t>
        <w:br/>
        <w:t>та зате — чарівний!</w:t>
      </w:r>
    </w:p>
    <w:p>
      <w:r>
        <w:br/>
        <w:t>Ось дощик полився,&lt;br /&gt;</w:t>
        <w:br/>
        <w:t>раптовий, рясний,&lt;br /&gt;</w:t>
        <w:br/>
        <w:t>за хмари сховалося сонце.&lt;br /&gt;</w:t>
        <w:br/>
        <w:t>Та я не боюся&lt;br /&gt;</w:t>
        <w:br/>
        <w:t>ніяких дощів,&lt;br /&gt;</w:t>
        <w:br/>
        <w:t>у мене портфель —&lt;br /&gt;</w:t>
        <w:br/>
        <w:t>парасолька!</w:t>
      </w:r>
    </w:p>
    <w:p>
      <w:r>
        <w:br/>
        <w:t>Чи влітку, приміром,&lt;br /&gt;</w:t>
        <w:br/>
        <w:t>у лісі в поході&lt;br /&gt;</w:t>
        <w:br/>
        <w:t>портфель&lt;br /&gt;</w:t>
        <w:br/>
        <w:t>за подушку слугує мені,&lt;br /&gt;</w:t>
        <w:br/>
        <w:t>і сняться на ньому&lt;br /&gt;</w:t>
        <w:br/>
        <w:t>на диво солодкі,&lt;br /&gt;</w:t>
        <w:br/>
        <w:t>смачні, кольорові&lt;br /&gt;</w:t>
        <w:br/>
        <w:t>та лагідні сни.</w:t>
      </w:r>
    </w:p>
    <w:p>
      <w:r>
        <w:br/>
        <w:t>А взимку —&lt;br /&gt;</w:t>
        <w:br/>
        <w:t>в санчата обернеться він&lt;br /&gt;</w:t>
        <w:br/>
        <w:t>та буде з гори мене мчати,&lt;br /&gt;</w:t>
        <w:br/>
        <w:t>бо, що не кажіть,—&lt;br /&gt;</w:t>
        <w:br/>
        <w:t>я давно зрозумів:&lt;br /&gt;</w:t>
        <w:br/>
        <w:t>портфель —&lt;br /&gt;</w:t>
        <w:br/>
        <w:t>це найкращі санчата!</w:t>
      </w:r>
    </w:p>
    <w:p>
      <w:r>
        <w:br/>
        <w:t>Ще можна в портфелі&lt;br /&gt;</w:t>
        <w:br/>
        <w:t>сховати ворону:&lt;br /&gt;</w:t>
        <w:br/>
        <w:t>там темно і тепло —&lt;br /&gt;</w:t>
        <w:br/>
        <w:t>Нехай собі спить.</w:t>
      </w:r>
    </w:p>
    <w:p>
      <w:r>
        <w:br/>
        <w:t>А грати у сніжки&lt;br /&gt;</w:t>
        <w:br/>
        <w:t>почнем коло дому —&lt;br /&gt;</w:t>
        <w:br/>
        <w:t>портфель мій&lt;br /&gt;</w:t>
        <w:br/>
        <w:t>мені послугує за щит.</w:t>
      </w:r>
    </w:p>
    <w:p>
      <w:r>
        <w:br/>
        <w:t>Такий мій старенький&lt;br /&gt;</w:t>
        <w:br/>
        <w:t>портфель чарівний.&lt;br /&gt;</w:t>
        <w:br/>
        <w:t>Його не віддам&lt;br /&gt;</w:t>
        <w:br/>
        <w:t>ні за який новий!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Портфель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