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По-осінньому стогне сова...</w:t>
      </w:r>
    </w:p>
    <w:p>
      <w:r>
        <w:br/>
        <w:t xml:space="preserve"> Сергій Єсенін&lt;br /&gt;</w:t>
        <w:br/>
        <w:t>По-осінньому стогне сова...</w:t>
      </w:r>
    </w:p>
    <w:p>
      <w:r>
        <w:br/>
        <w:t>Перекладач: І.Пучка</w:t>
      </w:r>
    </w:p>
    <w:p>
      <w:r>
        <w:br/>
        <w:t>По-осінньому стогне сова&lt;br /&gt;</w:t>
        <w:br/>
        <w:t>Над роздоллям дорожньої рані.&lt;br /&gt;</w:t>
        <w:br/>
        <w:t>Облітає моя голова&lt;br /&gt;</w:t>
        <w:br/>
        <w:t>Золотисте волосся в'яне.&lt;br /&gt;</w:t>
        <w:br/>
        <w:t>Польове на далеч "Ку-гу".&lt;br /&gt;</w:t>
        <w:br/>
        <w:t>Здрастуй, матінко синя ялино!&lt;br /&gt;</w:t>
        <w:br/>
        <w:t>Скоро місяць, скупавшись в снігу,&lt;br /&gt;</w:t>
        <w:br/>
        <w:t>Сяде в чуб поріділий сина.&lt;br /&gt;</w:t>
        <w:br/>
        <w:t>Скоро буду і я застигать.&lt;br /&gt;</w:t>
        <w:br/>
        <w:t>Дзвоном зір насипаючи вуха,&lt;br /&gt;</w:t>
        <w:br/>
        <w:t>Буде молодь без мене співать,&lt;br /&gt;</w:t>
        <w:br/>
        <w:t>Не мене буде старість слухать.&lt;br /&gt;</w:t>
        <w:br/>
        <w:t>Прийде з поля новий співець,&lt;br /&gt;</w:t>
        <w:br/>
        <w:t>Ліс озветься нечуваним свистом.&lt;br /&gt;</w:t>
        <w:br/>
        <w:t>По-осінньому віє вітрець,&lt;br /&gt;</w:t>
        <w:br/>
        <w:t>По-осінньому шепче листя.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По-осінньому стогне сова...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