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Плесо</w:t>
      </w:r>
    </w:p>
    <w:p>
      <w:r>
        <w:br/>
        <w:t xml:space="preserve"> Люблю я заглядати в плесо,&lt;br /&gt;</w:t>
        <w:br/>
        <w:t>Очима досягати дна.&lt;br /&gt;</w:t>
        <w:br/>
        <w:t>Там щука блискає, мов лезо,&lt;br /&gt;</w:t>
        <w:br/>
        <w:t>І погляд мій перетина.</w:t>
      </w:r>
    </w:p>
    <w:p>
      <w:r>
        <w:br/>
        <w:t>Одначе я дивлюся знову:&lt;br /&gt;</w:t>
        <w:br/>
        <w:t>А що там глибше, що на дні?&lt;br /&gt;</w:t>
        <w:br/>
        <w:t>Діряву місяця підкову&lt;br /&gt;</w:t>
        <w:br/>
        <w:t>Я бачу в синій глибині.</w:t>
      </w:r>
    </w:p>
    <w:p>
      <w:r>
        <w:br/>
        <w:t>Це дивина: вода прозора,&lt;br /&gt;</w:t>
        <w:br/>
        <w:t>По дну застелена блакить,&lt;br /&gt;</w:t>
        <w:br/>
        <w:t>І щука — мов ракета скора,&lt;br /&gt;</w:t>
        <w:br/>
        <w:t>Яка до Місяця летить!..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Плесо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