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Плаче небо, вкрите хмарами...</w:t>
      </w:r>
    </w:p>
    <w:p>
      <w:r>
        <w:br/>
        <w:t xml:space="preserve"> Плаче небо, вкрите хмарами,&lt;br /&gt;</w:t>
        <w:br/>
        <w:t>Що над нами восени&lt;br /&gt;</w:t>
        <w:br/>
        <w:t>Без кінця пливуть отарами&lt;br /&gt;</w:t>
        <w:br/>
        <w:t>Із сумної сторони.</w:t>
      </w:r>
    </w:p>
    <w:p>
      <w:r>
        <w:br/>
        <w:t>Темний гай додолу хилиться,&lt;br /&gt;</w:t>
        <w:br/>
        <w:t>Буйне листя опада;&lt;br /&gt;</w:t>
        <w:br/>
        <w:t>Різва пташка не осмілиться&lt;br /&gt;</w:t>
        <w:br/>
        <w:t>В поле вилетіть з гнізда.</w:t>
      </w:r>
    </w:p>
    <w:p>
      <w:r>
        <w:br/>
        <w:t>Тільки галич перелякана&lt;br /&gt;</w:t>
        <w:br/>
        <w:t>Скиглить, зграями шуга;&lt;br /&gt;</w:t>
        <w:br/>
        <w:t>З жалібного її каркання&lt;br /&gt;</w:t>
        <w:br/>
        <w:t>На душі росте нудьга.</w:t>
      </w:r>
    </w:p>
    <w:p>
      <w:r>
        <w:br/>
        <w:t>Сльози осені журливої,&lt;br /&gt;</w:t>
        <w:br/>
        <w:t>Що минули ясні дні,&lt;br /&gt;</w:t>
        <w:br/>
        <w:t>Се — плач долі нещасливої,&lt;br /&gt;</w:t>
        <w:br/>
        <w:t>Що судилася мені.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Плаче небо, вкрите хмарами...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