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Перші кроки</w:t>
      </w:r>
    </w:p>
    <w:p>
      <w:r>
        <w:br/>
        <w:t xml:space="preserve"> Є у Стефи топи-топи,&lt;br /&gt;</w:t>
        <w:br/>
        <w:t>в них Стефуся топа, топа,&lt;br /&gt;</w:t>
        <w:br/>
        <w:t>лиш сестричку за дві ручки&lt;br /&gt;</w:t>
        <w:br/>
        <w:t>хап!</w:t>
      </w:r>
    </w:p>
    <w:p>
      <w:r>
        <w:br/>
        <w:t>Ця земля така твердюча,&lt;br /&gt;</w:t>
        <w:br/>
        <w:t>як по ній топ-топати?&lt;br /&gt;</w:t>
        <w:br/>
        <w:t>Відпущу сестрички руці –&lt;br /&gt;</w:t>
        <w:br/>
        <w:t>упаду на попу.</w:t>
      </w:r>
    </w:p>
    <w:p>
      <w:r>
        <w:br/>
        <w:t>От я виросту ще трішки,&lt;br /&gt;</w:t>
        <w:br/>
        <w:t>попід стіл піду я пішки,&lt;br /&gt;</w:t>
        <w:br/>
        <w:t>і котище&lt;br /&gt;</w:t>
        <w:br/>
        <w:t>за хвостище&lt;br /&gt;</w:t>
        <w:br/>
        <w:t>хап!</w:t>
      </w:r>
    </w:p>
    <w:p>
      <w:r>
        <w:br/>
        <w:t>Принесу сестричці кицю,&lt;br /&gt;</w:t>
        <w:br/>
        <w:t>будем разом гладити.&lt;br /&gt;</w:t>
        <w:br/>
        <w:t>Лиш навчи мене сестричко,&lt;br /&gt;</w:t>
        <w:br/>
        <w:t>як іти й не падати.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Перші кроки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