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Перше січня</w:t>
      </w:r>
    </w:p>
    <w:p>
      <w:r>
        <w:br/>
        <w:t xml:space="preserve"> Як часто в натовпі, в безладній метушні,&lt;br /&gt;</w:t>
        <w:br/>
        <w:t>Як на моїх очах немовби у півсні,&lt;br /&gt;</w:t>
        <w:br/>
        <w:t>Під гук музuки безупинний,&lt;br /&gt;</w:t>
        <w:br/>
        <w:t>Під шепіт навісний заучених речей&lt;br /&gt;</w:t>
        <w:br/>
        <w:t>Рябіють постаті набридливі людей,&lt;br /&gt;</w:t>
        <w:br/>
        <w:t>Пристойні і тупі личини;</w:t>
      </w:r>
    </w:p>
    <w:p>
      <w:r>
        <w:br/>
        <w:t>Як дотикаються холодних рук моїх&lt;br /&gt;</w:t>
        <w:br/>
        <w:t>Недбало й сміливо вродливиць городських&lt;br /&gt;</w:t>
        <w:br/>
        <w:t>Віддавна нетремтячі руки,-&lt;br /&gt;</w:t>
        <w:br/>
        <w:t>В кружінні зграйному на око я тону,&lt;br /&gt;</w:t>
        <w:br/>
        <w:t>А сам викохую я мрію осяйну&lt;br /&gt;</w:t>
        <w:br/>
        <w:t>I чую літ минулих звуки.</w:t>
      </w:r>
    </w:p>
    <w:p>
      <w:r>
        <w:br/>
        <w:t>А як забудуся хоч на коротку мить,&lt;br /&gt;</w:t>
        <w:br/>
        <w:t>Щезає все кругом: душа моя летить,&lt;br /&gt;</w:t>
        <w:br/>
        <w:t>Мов птах із хатньої темниці...&lt;br /&gt;</w:t>
        <w:br/>
        <w:t>I я уже дитя, і бачу в сні моїм&lt;br /&gt;</w:t>
        <w:br/>
        <w:t>Місця укохані: високий панський дім,&lt;br /&gt;</w:t>
        <w:br/>
        <w:t>Сад і занедбані теплиці.</w:t>
      </w:r>
    </w:p>
    <w:p>
      <w:r>
        <w:br/>
        <w:t>Травою, куширем поріс широкий став,&lt;br /&gt;</w:t>
        <w:br/>
        <w:t>А по той бік село, і над ланами встав&lt;br /&gt;</w:t>
        <w:br/>
        <w:t>Туман, туман, де скинеш оком.&lt;br /&gt;</w:t>
        <w:br/>
        <w:t>В алею входжу я; крізь деревa горить&lt;br /&gt;</w:t>
        <w:br/>
        <w:t>Вечірня заграва, і жовтий лист шумить&lt;br /&gt;</w:t>
        <w:br/>
        <w:t>Під боязким і тихим кроком.</w:t>
      </w:r>
    </w:p>
    <w:p>
      <w:r>
        <w:br/>
        <w:t>А туга налягла на душу вже мою,&lt;br /&gt;</w:t>
        <w:br/>
        <w:t>Про неї мислю я, і мрію, і люблю,&lt;br /&gt;</w:t>
        <w:br/>
        <w:t>Люблю її, моє маріння,&lt;br /&gt;</w:t>
        <w:br/>
        <w:t>З очима ясними, мов огнева блакить,&lt;br /&gt;</w:t>
        <w:br/>
        <w:t>З рожевим усміхом, мов усміх верховіть&lt;br /&gt;</w:t>
        <w:br/>
        <w:t>У сяйві першого проміння.</w:t>
      </w:r>
    </w:p>
    <w:p>
      <w:r>
        <w:br/>
        <w:t>Держави дивної всесильний володaр,&lt;br /&gt;</w:t>
        <w:br/>
        <w:t>Я довго так сидів — і не минув той чар:&lt;br /&gt;</w:t>
        <w:br/>
        <w:t>Я ще живу в моїй омані&lt;br /&gt;</w:t>
        <w:br/>
        <w:t>Під бурями жаги та сумнівів-борінь,&lt;br /&gt;</w:t>
        <w:br/>
        <w:t>Як свіжий острівець між водяних пустинь&lt;br /&gt;</w:t>
        <w:br/>
        <w:t>У неогляднім океані.</w:t>
      </w:r>
    </w:p>
    <w:p>
      <w:r>
        <w:br/>
        <w:t>Коли ж прокинусь я і видиво ясне&lt;br /&gt;</w:t>
        <w:br/>
        <w:t>Під гамір натовпу розвіється й майне,&lt;br /&gt;</w:t>
        <w:br/>
        <w:t>Непрошене і незбагнyте,-&lt;br /&gt;</w:t>
        <w:br/>
        <w:t>Як хочеться мені стлумити радість їм&lt;br /&gt;</w:t>
        <w:br/>
        <w:t>I в очі кинути їм віршем сталевuм,&lt;br /&gt;</w:t>
        <w:br/>
        <w:t>Гірким від жовчі і отрути.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Перше січня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