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Пекло, здавалось, було в ту годину...</w:t>
      </w:r>
    </w:p>
    <w:p>
      <w:r>
        <w:br/>
        <w:t xml:space="preserve"> Пекло, здавалось, було в ту годину...&lt;br /&gt;</w:t>
        <w:br/>
        <w:t>Грім божевільний стогнав і ревів,&lt;br /&gt;</w:t>
        <w:br/>
        <w:t>Блискавок стріли літали без впину,&lt;br /&gt;</w:t>
        <w:br/>
        <w:t>Весь небозвід то .палав, то чорнів.&lt;br /&gt;</w:t>
        <w:br/>
        <w:t>Буря пройшла, і я з жахом питаю:&lt;br /&gt;</w:t>
        <w:br/>
        <w:t>Що-ж то зробилось з коханого краю?&lt;br /&gt;</w:t>
        <w:br/>
        <w:t>Певно руїну та буря зробила?..&lt;br /&gt;</w:t>
        <w:br/>
        <w:t>Кажуть: "Вербу десь розбиту добила".&lt;br /&gt;</w:t>
        <w:br/>
        <w:t>Думко! коли і тебе виливаю&lt;br /&gt;</w:t>
        <w:br/>
        <w:t>В слово холоднеє, в пісню свою,&lt;br /&gt;</w:t>
        <w:br/>
        <w:t>Пекло таке ж я в душі своїй маю —-&lt;br /&gt;</w:t>
        <w:br/>
        <w:t>Спалює всю воно душу мою...&lt;br /&gt;</w:t>
        <w:br/>
        <w:t>Думко! остужена словом людським, —&lt;br /&gt;</w:t>
        <w:br/>
        <w:t>Пісне! що зробиш ти в краї моїм?&lt;br /&gt;</w:t>
        <w:br/>
        <w:t>Може й ти вдариш в вербу недобиту,&lt;br /&gt;</w:t>
        <w:br/>
        <w:t>В ту, що жила, не радіючи світу?!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Пекло, здавалось, було в ту годину...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