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Печальних радощів зазнать мені далося...</w:t>
      </w:r>
    </w:p>
    <w:p>
      <w:r>
        <w:br/>
        <w:t xml:space="preserve"> Печальних радощів зазнать мені далося&lt;br /&gt;</w:t>
        <w:br/>
        <w:t>Я вірний зрадниці нелюблений люблю&lt;br /&gt;</w:t>
        <w:br/>
        <w:t>О серце в гордощах я рівен королю&lt;br /&gt;</w:t>
        <w:br/>
        <w:t>Що згордувала ним красуня злотокоса</w:t>
      </w:r>
    </w:p>
    <w:p>
      <w:r>
        <w:br/>
        <w:t>Ця сонна вродниця не зна мого жалю&lt;br /&gt;</w:t>
        <w:br/>
        <w:t>Я дужий я стерплю я сам би ще боровся&lt;br /&gt;</w:t>
        <w:br/>
        <w:t>Та серце вражене в вечірніх зимних росах&lt;br /&gt;</w:t>
        <w:br/>
        <w:t>Чи остуджу твій пал чи тугу розіллю</w:t>
      </w:r>
    </w:p>
    <w:p>
      <w:r>
        <w:br/>
        <w:t>Король позбавлений найзвичайніших благ&lt;br /&gt;</w:t>
        <w:br/>
        <w:t>Дивився я без сліз на мрій розбиті лави&lt;br /&gt;</w:t>
        <w:br/>
        <w:t>Щокаті дітлахи із подивом в очах</w:t>
      </w:r>
    </w:p>
    <w:p>
      <w:r>
        <w:br/>
        <w:t>Де взявсь вітрець мене потішити в неславі&lt;br /&gt;</w:t>
        <w:br/>
        <w:t>Вставай угору йди Тобі ясують шлях&lt;br /&gt;</w:t>
        <w:br/>
        <w:t>Вершки сосон старих життя персти кістляві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Печальних радощів зазнать мені далося...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