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Печаль не в тім...</w:t>
      </w:r>
    </w:p>
    <w:p>
      <w:r>
        <w:br/>
        <w:t xml:space="preserve"> Печаль не в тім,&lt;br /&gt;</w:t>
        <w:br/>
        <w:t>Що не знайшла тебе я,&lt;br /&gt;</w:t>
        <w:br/>
        <w:t>А в тім,&lt;br /&gt;</w:t>
        <w:br/>
        <w:t>Що на свою гірку біду&lt;br /&gt;</w:t>
        <w:br/>
        <w:t>Я усвідомила – уже ніде я,&lt;br /&gt;</w:t>
        <w:br/>
        <w:t>Ніде-ніде тебе не віднайду.</w:t>
      </w:r>
    </w:p>
    <w:p>
      <w:r>
        <w:br/>
        <w:t>Що на дорогах радості й осмути,&lt;br /&gt;</w:t>
        <w:br/>
        <w:t>На крутизні усіх життєвих рік&lt;br /&gt;</w:t>
        <w:br/>
        <w:t>Тебе – нема.&lt;br /&gt;</w:t>
        <w:br/>
        <w:t>Тебе – не може бути.&lt;br /&gt;</w:t>
        <w:br/>
        <w:t>Тебе – не буде.&lt;br /&gt;</w:t>
        <w:br/>
        <w:t>Й це уже навік.</w:t>
      </w:r>
    </w:p>
    <w:p>
      <w:r>
        <w:br/>
        <w:t>І що назад ніколи не вернути&lt;br /&gt;</w:t>
        <w:br/>
        <w:t>Ілюзій, сподівань, передчуття...&lt;br /&gt;</w:t>
        <w:br/>
        <w:t>А ще б хоч мить солодкої отрути,&lt;br /&gt;</w:t>
        <w:br/>
        <w:t>Хоча б ковток хмільного незнаття!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Печаль не в тім...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