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Осокоре, ти в пітьмі сивієш...</w:t>
      </w:r>
    </w:p>
    <w:p>
      <w:r>
        <w:br/>
        <w:t xml:space="preserve"> Пауль Целан (Пауль Лео Анчель)&lt;br /&gt;</w:t>
        <w:br/>
        <w:t>Осокоре, ти в пітьмі сивієш...</w:t>
      </w:r>
    </w:p>
    <w:p>
      <w:r>
        <w:br/>
        <w:t>Перекладач: П. Рихло&lt;br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ОСОКОРЕ, ти в пітьмі сивієш.&lt;br /&gt;</w:t>
        <w:br/>
        <w:t>Моя мати сивини не знала.</w:t>
      </w:r>
    </w:p>
    <w:p>
      <w:r>
        <w:br/>
        <w:t>Зелено, купаво, на Вкраїні.&lt;br /&gt;</w:t>
        <w:br/>
        <w:t>Моя світла мати не вернулась.</w:t>
      </w:r>
    </w:p>
    <w:p>
      <w:r>
        <w:br/>
        <w:t>Хмаро, ти наповнюєш криниці.&lt;br /&gt;</w:t>
        <w:br/>
        <w:t>Моя тиха мати гірко плаче.</w:t>
      </w:r>
    </w:p>
    <w:p>
      <w:r>
        <w:br/>
        <w:t>Зірко, ти снуєш вогнисту стрічку.&lt;br /&gt;</w:t>
        <w:br/>
        <w:t>Серце матері свинець пронизав.</w:t>
      </w:r>
    </w:p>
    <w:p>
      <w:r>
        <w:br/>
        <w:t>Двері, хто вас висадив із петель?&lt;br /&gt;</w:t>
        <w:br/>
        <w:t>Моя ніжна мати вже не прийде.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Осокоре, ти в пітьмі сивієш...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