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 дні</w:t>
      </w:r>
    </w:p>
    <w:p>
      <w:r>
        <w:br/>
        <w:t xml:space="preserve"> Які прозорі далі&lt;br /&gt;</w:t>
        <w:br/>
        <w:t>В осінні дні ясні!&lt;br /&gt;</w:t>
        <w:br/>
        <w:t>Які яскраві далії,&lt;br /&gt;</w:t>
        <w:br/>
        <w:t>І роси як кришталі,&lt;br /&gt;</w:t>
        <w:br/>
        <w:t>І сяйва як у сні.</w:t>
      </w:r>
    </w:p>
    <w:p>
      <w:r>
        <w:br/>
        <w:t>Та хмарки в’ються мутно,&lt;br /&gt;</w:t>
        <w:br/>
        <w:t>І пташечки не чуть;&lt;br /&gt;</w:t>
        <w:br/>
        <w:t>Без пташечки так смутно…&lt;br /&gt;</w:t>
        <w:br/>
        <w:t>І тільки ледь-ледь чутно&lt;br /&gt;</w:t>
        <w:br/>
        <w:t>В’ялі листки падуть.</w:t>
      </w:r>
    </w:p>
    <w:p>
      <w:r>
        <w:br/>
        <w:t>І тільки десь з віддалі&lt;br /&gt;</w:t>
        <w:br/>
        <w:t>Доходить лісу шум;&lt;br /&gt;</w:t>
        <w:br/>
        <w:t>А попри айстри й далії&lt;br /&gt;</w:t>
        <w:br/>
        <w:t>Осінні линуть жалі,&lt;br /&gt;</w:t>
        <w:br/>
        <w:t>Осінній бродить сум.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 дні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