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Опускаюсь на дно...</w:t>
      </w:r>
    </w:p>
    <w:p>
      <w:r>
        <w:br/>
        <w:t xml:space="preserve"> Опускаюсь на дно&lt;br /&gt;</w:t>
        <w:br/>
        <w:t>до літами похованих мрій,&lt;br /&gt;</w:t>
        <w:br/>
        <w:t>там розсипав колись&lt;br /&gt;</w:t>
        <w:br/>
        <w:t>я надій найкоштовніші перли.&lt;br /&gt;</w:t>
        <w:br/>
        <w:t>Тільки Ти не втікай,&lt;br /&gt;</w:t>
        <w:br/>
        <w:t>не щезай, не губись, а зорій&lt;br /&gt;</w:t>
        <w:br/>
        <w:t>на вершині життя,&lt;br /&gt;</w:t>
        <w:br/>
        <w:t>як на гострому шпилі Говерли.</w:t>
      </w:r>
    </w:p>
    <w:p>
      <w:r>
        <w:br/>
        <w:t>Тільки ти оживай,&lt;br /&gt;</w:t>
        <w:br/>
        <w:t>коли зір мій зайдеться більмом,&lt;br /&gt;</w:t>
        <w:br/>
        <w:t>як загублю себе&lt;br /&gt;</w:t>
        <w:br/>
        <w:t>в безкінечному маренні часу.&lt;br /&gt;</w:t>
        <w:br/>
        <w:t>Перед нами іще&lt;br /&gt;</w:t>
        <w:br/>
        <w:t>нерозгаданих таїн огром,&lt;br /&gt;</w:t>
        <w:br/>
        <w:t>хоч позаду — безкрай,&lt;br /&gt;</w:t>
        <w:br/>
        <w:t>де згубилися пройдені траси.</w:t>
      </w:r>
    </w:p>
    <w:p>
      <w:r>
        <w:br/>
        <w:t>Я розвішаю дзвони&lt;br /&gt;</w:t>
        <w:br/>
        <w:t>на віях заплаканих трав&lt;br /&gt;</w:t>
        <w:br/>
        <w:t>і піду за зорею&lt;br /&gt;</w:t>
        <w:br/>
        <w:t>в найдальші куточки галактик,&lt;br /&gt;</w:t>
        <w:br/>
        <w:t>тільки б наших сердець&lt;br /&gt;</w:t>
        <w:br/>
        <w:t>мегатон золотий не мовчав,&lt;br /&gt;</w:t>
        <w:br/>
        <w:t>тільки б я, мов юнак,&lt;br /&gt;</w:t>
        <w:br/>
        <w:t>то сміявся від щастя, то плакав.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Опускаюсь на 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