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Ох і зимно, й гаряче...</w:t>
      </w:r>
    </w:p>
    <w:p>
      <w:r>
        <w:br/>
        <w:t xml:space="preserve"> Ох і зимно, й гаряче,&lt;br /&gt;</w:t>
        <w:br/>
        <w:t>I знобить мене, й пече!</w:t>
      </w:r>
    </w:p>
    <w:p>
      <w:r>
        <w:br/>
        <w:t>Крихнуть, трухнуть мої кості,&lt;br /&gt;</w:t>
        <w:br/>
        <w:t>Рани ниють аж до млості,</w:t>
      </w:r>
    </w:p>
    <w:p>
      <w:r>
        <w:br/>
        <w:t>Горе крижам і ногам,&lt;br /&gt;</w:t>
        <w:br/>
        <w:t>Щастя й радість ворогам!</w:t>
      </w:r>
    </w:p>
    <w:p>
      <w:r>
        <w:br/>
        <w:t>Серце, голова, нутроба —&lt;br /&gt;</w:t>
        <w:br/>
        <w:t>Все суціль одна хвороба...</w:t>
      </w:r>
    </w:p>
    <w:p>
      <w:r>
        <w:br/>
        <w:t>Що це тут? Чистилище?&lt;br /&gt;</w:t>
        <w:br/>
        <w:t>В пекло нє вмістили ще?</w:t>
      </w:r>
    </w:p>
    <w:p>
      <w:r>
        <w:br/>
        <w:t>Ні, мабуть-таки, вже пекло,&lt;br /&gt;</w:t>
        <w:br/>
        <w:t>Бо мордує так запекло...</w:t>
      </w:r>
    </w:p>
    <w:p>
      <w:r>
        <w:br/>
        <w:t>— Ти караєшся в біді&lt;br /&gt;</w:t>
        <w:br/>
        <w:t>З волі вишнього Судді;</w:t>
      </w:r>
    </w:p>
    <w:p>
      <w:r>
        <w:br/>
        <w:t>Той Суддя нелицемірний,&lt;br /&gt;</w:t>
        <w:br/>
        <w:t>Не такий, як ти, невірний,</w:t>
      </w:r>
    </w:p>
    <w:p>
      <w:r>
        <w:br/>
        <w:t>Він, суворий і благий,&lt;br /&gt;</w:t>
        <w:br/>
        <w:t>Хрест послав тобі важкий.</w:t>
      </w:r>
    </w:p>
    <w:p>
      <w:r>
        <w:br/>
        <w:t>Щоб ти духом просвітився&lt;br /&gt;</w:t>
        <w:br/>
        <w:t>I стражданням присвятився.</w:t>
      </w:r>
    </w:p>
    <w:p>
      <w:r>
        <w:br/>
        <w:t>Всі твої приниження —&lt;br /&gt;</w:t>
        <w:br/>
        <w:t>До Христа наближення,</w:t>
      </w:r>
    </w:p>
    <w:p>
      <w:r>
        <w:br/>
        <w:t>А тяжка твоя знемога —&lt;br /&gt;</w:t>
        <w:br/>
        <w:t>То небес пересторога:</w:t>
      </w:r>
    </w:p>
    <w:p>
      <w:r>
        <w:br/>
        <w:t>Не впадай же у відчай,&lt;br /&gt;</w:t>
        <w:br/>
        <w:t>Ці ознаки помічай.</w:t>
      </w:r>
    </w:p>
    <w:p>
      <w:r>
        <w:br/>
        <w:t>Ворогів не зви лихими,&lt;br /&gt;</w:t>
        <w:br/>
        <w:t>То насправді серафими,</w:t>
      </w:r>
    </w:p>
    <w:p>
      <w:r>
        <w:br/>
        <w:t>Адже їх у всіх ділах&lt;br /&gt;</w:t>
        <w:br/>
        <w:t>Направляє той, хто благ.</w:t>
      </w:r>
    </w:p>
    <w:p>
      <w:r>
        <w:br/>
        <w:t>Возлюби свій хрест і язви —&lt;br /&gt;</w:t>
        <w:br/>
        <w:t>Це здоров'я інші назви,</w:t>
      </w:r>
    </w:p>
    <w:p>
      <w:r>
        <w:br/>
        <w:t>Не стогни і не ридай,&lt;br /&gt;</w:t>
        <w:br/>
        <w:t>А хвалу за гнів воздай:</w:t>
      </w:r>
    </w:p>
    <w:p>
      <w:r>
        <w:br/>
        <w:t>Маєш тіло, в біль закуте,&lt;br /&gt;</w:t>
        <w:br/>
        <w:t>Для спасіння, для покути,</w:t>
      </w:r>
    </w:p>
    <w:p>
      <w:r>
        <w:br/>
        <w:t>У вогні й морозі ти&lt;br /&gt;</w:t>
        <w:br/>
        <w:t>Бога мусиш віднайти.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 і зимно, й гаряче...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