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Меггі дурненька</w:t>
      </w:r>
    </w:p>
    <w:p>
      <w:r>
        <w:br/>
        <w:t xml:space="preserve"> Ой Меггі дурненька, що ти наробила?&lt;br /&gt;</w:t>
        <w:br/>
        <w:t>Любила одного, тепер розлюбила.&lt;br /&gt;</w:t>
        <w:br/>
        <w:t>Багатий, банькатий схотів тебе взяти —&lt;br /&gt;</w:t>
        <w:br/>
        <w:t>Ти бідному мельнику серце розбила.</w:t>
      </w:r>
    </w:p>
    <w:p>
      <w:r>
        <w:br/>
        <w:t>Що мельник хороший, ще й гожого стану,&lt;br /&gt;</w:t>
        <w:br/>
        <w:t>Шляхетний, як лицар, тендітний, як панна,&lt;br /&gt;</w:t>
        <w:br/>
        <w:t>А ти на поганця, рудого плюгавця&lt;br /&gt;</w:t>
        <w:br/>
        <w:t>Взяла й проміняла свого милодана.</w:t>
      </w:r>
    </w:p>
    <w:p>
      <w:r>
        <w:br/>
        <w:t>Давав тобі мельник своє щире серце,&lt;br /&gt;</w:t>
        <w:br/>
        <w:t>А дука-суперник — із грішми відерце,&lt;br /&gt;</w:t>
        <w:br/>
        <w:t>Коня вороного, ще й збрую до нього:&lt;br /&gt;</w:t>
        <w:br/>
        <w:t>Із злота вудильця, із срібла сідельце.</w:t>
      </w:r>
    </w:p>
    <w:p>
      <w:r>
        <w:br/>
        <w:t>Біда, як людина шаліє з жадоби&lt;br /&gt;</w:t>
        <w:br/>
        <w:t>I нехтує серце заради худоби;&lt;br /&gt;</w:t>
        <w:br/>
        <w:t>А хто любить вірно — не дбає про віно,&lt;br /&gt;</w:t>
        <w:br/>
        <w:t>Щоб тільки дружина була до вподоби.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Меггі дурненька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