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люлі, смутку!</w:t>
      </w:r>
    </w:p>
    <w:p>
      <w:r>
        <w:br/>
        <w:t xml:space="preserve"> Он люлі, люлі, химерний смутку!&lt;br /&gt;</w:t>
        <w:br/>
        <w:t>Шепоче вільха і верболіз;&lt;br /&gt;</w:t>
        <w:br/>
        <w:t>Задума квилить, шовкові вії&lt;br /&gt;</w:t>
        <w:br/>
        <w:t>Срібляться ясним брильянтом сліз.&lt;br /&gt;</w:t>
        <w:br/>
        <w:t>Ой люлі, люлі, дрімливий смутку!&lt;br /&gt;</w:t>
        <w:br/>
        <w:t>Давно вже сонце пірнуло в гай,&lt;br /&gt;</w:t>
        <w:br/>
        <w:t>Поснули квіти, в пеленах м’яти&lt;br /&gt;</w:t>
        <w:br/>
        <w:t>Перлистосяйний журчить ручай.&lt;br /&gt;</w:t>
        <w:br/>
        <w:t>Ой люлі, люлі, причинний смутку!&lt;br /&gt;</w:t>
        <w:br/>
        <w:t>Втомився легіт, вільшина спить;&lt;br /&gt;</w:t>
        <w:br/>
        <w:t>На небі меркнуть сріблясті зорі,&lt;br /&gt;</w:t>
        <w:br/>
        <w:t>Снуються тіні… Цить, смутку, цить!&lt;br /&gt;</w:t>
        <w:br/>
        <w:t>Ой люлі, люлі, зловісний смутку!&lt;br /&gt;</w:t>
        <w:br/>
        <w:t>Зітхає троща, хвилює лан,&lt;br /&gt;</w:t>
        <w:br/>
        <w:t>Межею сонна задума блудить,&lt;br /&gt;</w:t>
        <w:br/>
        <w:t>А хвору душу повив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люлі, смутку!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