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Одлетіла конвалійна Леда...</w:t>
      </w:r>
    </w:p>
    <w:p>
      <w:r>
        <w:br/>
        <w:t xml:space="preserve"> Одлетіла&lt;br /&gt;</w:t>
        <w:br/>
        <w:t>конвалійна Леда&lt;br /&gt;</w:t>
        <w:br/>
        <w:t>на далекі сніжні гаї,&lt;br /&gt;</w:t>
        <w:br/>
        <w:t>і не пахнуть вже&lt;br /&gt;</w:t>
        <w:br/>
        <w:t>липовим медом&lt;br /&gt;</w:t>
        <w:br/>
        <w:t>поцілунки холодні&lt;br /&gt;</w:t>
        <w:br/>
        <w:t>твої.&lt;br /&gt;</w:t>
        <w:br/>
        <w:t>Це початок кінця,&lt;br /&gt;</w:t>
        <w:br/>
        <w:t>о, кохана,&lt;br /&gt;</w:t>
        <w:br/>
        <w:t>о, до лютого болю чужа!&lt;br /&gt;</w:t>
        <w:br/>
        <w:t>Це навіки&lt;br /&gt;</w:t>
        <w:br/>
        <w:t>найкраща рана&lt;br /&gt;</w:t>
        <w:br/>
        <w:t>і до споминів&lt;br /&gt;</w:t>
        <w:br/>
        <w:t>літ іржа.</w:t>
      </w:r>
    </w:p>
    <w:p>
      <w:r>
        <w:br/>
        <w:t>ЖИВУ, ПРАЦЮЮ. Харків, 1930, с. 55.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Одлетіла конвалійна Леда...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