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Обсипа клена зеленкавий іній...</w:t>
      </w:r>
    </w:p>
    <w:p>
      <w:r>
        <w:br/>
        <w:t xml:space="preserve"> Обсипав клена зеленкавий іній,&lt;br /&gt;</w:t>
        <w:br/>
        <w:t>Пелюсток паморозь на вишеньки лягла&lt;br /&gt;</w:t>
        <w:br/>
        <w:t>І неба скіс вже не зимово-синій,&lt;br /&gt;</w:t>
        <w:br/>
        <w:t>Весняна, мов димок прозора, мла</w:t>
      </w:r>
    </w:p>
    <w:p>
      <w:r>
        <w:br/>
        <w:t>Снується вгору з соняшних галявин&lt;br /&gt;</w:t>
        <w:br/>
        <w:t>І темних, як траншеї, лісових просік,&lt;br /&gt;</w:t>
        <w:br/>
        <w:t>І десь в імлі пискливо-неугавний&lt;br /&gt;</w:t>
        <w:br/>
        <w:t>Голодний яструба пантруючого крик…</w:t>
      </w:r>
    </w:p>
    <w:p>
      <w:r>
        <w:br/>
        <w:t>І раптом згадується — сорок п'ятий:&lt;br /&gt;</w:t>
        <w:br/>
        <w:t>Така ж весна й подібний майже ліс&lt;br /&gt;</w:t>
        <w:br/>
        <w:t>І на димах пожеж, немов намет нап'ятий,&lt;br /&gt;</w:t>
        <w:br/>
        <w:t>Чужого неба вилинялий скіс.</w:t>
      </w:r>
    </w:p>
    <w:p>
      <w:r>
        <w:br/>
        <w:t>Хирлявий ґрунт і кволе дрібнолісся,&lt;br /&gt;</w:t>
        <w:br/>
        <w:t>Піщані неутоптані стежки,&lt;br /&gt;</w:t>
        <w:br/>
        <w:t>А на розвилинах дерев переплелися&lt;br /&gt;</w:t>
        <w:br/>
        <w:t>Шурхливі з алюмінію стрічки*,</w:t>
      </w:r>
    </w:p>
    <w:p>
      <w:r>
        <w:br/>
        <w:t>Що ніби пасмами зміїних звивів&lt;br /&gt;</w:t>
        <w:br/>
        <w:t>З гілок звисають на низький підріст,&lt;br /&gt;</w:t>
        <w:br/>
        <w:t>Відлякуючи полохливих вивільг&lt;br /&gt;</w:t>
        <w:br/>
        <w:t>Від їх торішніх рідних гнізд…</w:t>
      </w:r>
    </w:p>
    <w:p>
      <w:r>
        <w:br/>
        <w:t>Близький кінець війни. Юнак безвусий&lt;br /&gt;</w:t>
        <w:br/>
        <w:t>З чужим безлюддям сам на сам.&lt;br /&gt;</w:t>
        <w:br/>
        <w:t>Кого гукну? До кого обізвуся?&lt;br /&gt;</w:t>
        <w:br/>
        <w:t>Кому довірюся? Деревам і стежкам?</w:t>
      </w:r>
    </w:p>
    <w:p>
      <w:r>
        <w:br/>
        <w:t>Ні відгуку, ні гуку — тільки тіні&lt;br /&gt;</w:t>
        <w:br/>
        <w:t>Й протирадарна заполоч густа…&lt;br /&gt;</w:t>
        <w:br/>
        <w:t>А я стою у тихім шерехтінні&lt;br /&gt;</w:t>
        <w:br/>
        <w:t>Самотніший за птаха без гнізда.</w:t>
      </w:r>
    </w:p>
    <w:p>
      <w:r>
        <w:br/>
        <w:t>______________________________________&lt;br /&gt;</w:t>
        <w:br/>
        <w:t>* — Алюмінійові стрічки, як серпантин, розсипані в повітрі служили засобом проти радіолокаційного виявлення літаків.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Обсипа клена зеленкавий іній...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