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Ніч. Б'ють повагом години...</w:t>
      </w:r>
    </w:p>
    <w:p>
      <w:r>
        <w:br/>
        <w:t xml:space="preserve"> * * *</w:t>
      </w:r>
    </w:p>
    <w:p>
      <w:r>
        <w:br/>
        <w:t>Ніч. Б'ють повагом години,&lt;br /&gt;</w:t>
        <w:br/>
        <w:t>До молитви склав я руки.&lt;br /&gt;</w:t>
        <w:br/>
        <w:t>Сім… і вісім… дев'ять лине —&lt;br /&gt;</w:t>
        <w:br/>
        <w:t>Лине, линуть в тишу звуки.</w:t>
      </w:r>
    </w:p>
    <w:p>
      <w:r>
        <w:br/>
        <w:t>Ген на небі меркне зоря,&lt;br /&gt;</w:t>
        <w:br/>
        <w:t>Я молюся, а з молитви&lt;br /&gt;</w:t>
        <w:br/>
        <w:t>Ллється скорбна псалма горя&lt;br /&gt;</w:t>
        <w:br/>
        <w:t>Моє ложе — вістря бритви…</w:t>
      </w:r>
    </w:p>
    <w:p>
      <w:r>
        <w:br/>
        <w:t>Б'є тремтінням лихорадки&lt;br /&gt;</w:t>
        <w:br/>
        <w:t>Дев'ять… десять… одинадцять.&lt;br /&gt;</w:t>
        <w:br/>
        <w:t>У глибоку тьму кімнатки&lt;br /&gt;</w:t>
        <w:br/>
        <w:t>Впало звуків всіх дванадцять.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Ніч. Б'ють повагом години...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