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Невже мене створив Ти, щоб стлівав?..</w:t>
      </w:r>
    </w:p>
    <w:p>
      <w:r>
        <w:br/>
        <w:t xml:space="preserve"> Невже мене створив Ти, щоб стлівав?&lt;br /&gt;</w:t>
        <w:br/>
        <w:t>Направ мене, о поспіши ж бо знов,&lt;br /&gt;</w:t>
        <w:br/>
        <w:t>Надійде смерть, не випустить з оков,&lt;br /&gt;</w:t>
        <w:br/>
        <w:t>Де втіхи, що їх вчора скуштував;</w:t>
      </w:r>
    </w:p>
    <w:p>
      <w:r>
        <w:br/>
        <w:t>Незрушний, безнадійний стежить став,&lt;br /&gt;</w:t>
        <w:br/>
        <w:t>Як смерті погляд по мені пройшов,&lt;br /&gt;</w:t>
        <w:br/>
        <w:t>І жахом плоті ріс, і вис, мов ров,&lt;br /&gt;</w:t>
        <w:br/>
        <w:t>Спустошивши аж до пекельних лав.</w:t>
      </w:r>
    </w:p>
    <w:p>
      <w:r>
        <w:br/>
        <w:t>Зна Тебе у висотах моя душа,&lt;br /&gt;</w:t>
        <w:br/>
        <w:t>Молю їй встати, хай же знову зрить!&lt;br /&gt;</w:t>
        <w:br/>
        <w:t>Та хитро ворог давній спокуша,</w:t>
      </w:r>
    </w:p>
    <w:p>
      <w:r>
        <w:br/>
        <w:t>Що мені не в силі звестись ні на мить;&lt;br /&gt;</w:t>
        <w:br/>
        <w:t>Покрова Ласко! – можеш тільки Ти&lt;br /&gt;</w:t>
        <w:br/>
        <w:t>Магнітом серце з криці притягти!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Невже мене створив Ти, щоб стлівав?..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