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Нетяга</w:t>
      </w:r>
    </w:p>
    <w:p>
      <w:r>
        <w:br/>
        <w:t xml:space="preserve"> Впав нетяга край могили,&lt;br /&gt;</w:t>
        <w:br/>
        <w:t>На коліна став;&lt;br /&gt;</w:t>
        <w:br/>
        <w:t>Що за сили в їй спочили,&lt;br /&gt;</w:t>
        <w:br/>
        <w:t>У людей питав.</w:t>
      </w:r>
    </w:p>
    <w:p>
      <w:r>
        <w:br/>
        <w:t>Та й заплакав сіромаха,&lt;br /&gt;</w:t>
        <w:br/>
        <w:t>На хрест похиливсь,&lt;br /&gt;</w:t>
        <w:br/>
        <w:t>Всю ніч мучивсь бідолаха,&lt;br /&gt;</w:t>
        <w:br/>
        <w:t>Слізьми ввесь обливсь.</w:t>
      </w:r>
    </w:p>
    <w:p>
      <w:r>
        <w:br/>
        <w:t>Землі грудку взяв у жменю,&lt;br /&gt;</w:t>
        <w:br/>
        <w:t>В хустку зав’язав,&lt;br /&gt;</w:t>
        <w:br/>
        <w:t>Заховав собі в кишеню,&lt;br /&gt;</w:t>
        <w:br/>
        <w:t>А йдучи казав:</w:t>
      </w:r>
    </w:p>
    <w:p>
      <w:r>
        <w:br/>
        <w:t>"Прощавай довіку-суду,&lt;br /&gt;</w:t>
        <w:br/>
        <w:t>Матусенько, спи,&lt;br /&gt;</w:t>
        <w:br/>
        <w:t>Поки зовсім не прибуду..."&lt;br /&gt;</w:t>
        <w:br/>
        <w:t>І потяг в степи.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Нетяга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