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Некрасову й Шевченкові</w:t>
      </w:r>
    </w:p>
    <w:p>
      <w:r>
        <w:br/>
        <w:t xml:space="preserve"> Обидва за діло єдине ви бились,&lt;br /&gt;</w:t>
        <w:br/>
        <w:t>За його обидва конали:&lt;br /&gt;</w:t>
        <w:br/>
        <w:t>Святі почування братерства й любові&lt;br /&gt;</w:t>
        <w:br/>
        <w:t>Ви в серці людей пробуждали.</w:t>
      </w:r>
    </w:p>
    <w:p>
      <w:r>
        <w:br/>
        <w:t>Обидва за діло єдине ви бились, —&lt;br /&gt;</w:t>
        <w:br/>
        <w:t>Велика вам шана за теє,&lt;br /&gt;</w:t>
        <w:br/>
        <w:t>Й не вмре ваше слово на світі ніколи,&lt;br /&gt;</w:t>
        <w:br/>
        <w:t>Не вмре ваше слово святеє.</w:t>
      </w:r>
    </w:p>
    <w:p>
      <w:r>
        <w:br/>
        <w:t>Минатиме час і минатимуть люде,&lt;br /&gt;</w:t>
        <w:br/>
        <w:t>Мине інших слава дочасна,&lt;br /&gt;</w:t>
        <w:br/>
        <w:t>А ваші ідеї світитимуть всюди,&lt;br /&gt;</w:t>
        <w:br/>
        <w:t>І світ той ніколи не згасне.</w:t>
      </w:r>
    </w:p>
    <w:p>
      <w:r>
        <w:br/>
        <w:t>Ніколи не згасне та правда ідея,&lt;br /&gt;</w:t>
        <w:br/>
        <w:t>Ідея братерства святая,&lt;br /&gt;</w:t>
        <w:br/>
        <w:t>Ідея велика у серці людському&lt;br /&gt;</w:t>
        <w:br/>
        <w:t>Уже розвітать починає.</w:t>
      </w:r>
    </w:p>
    <w:p>
      <w:r>
        <w:br/>
        <w:t>І прийдуть часи, запишніє на світі,&lt;br /&gt;</w:t>
        <w:br/>
        <w:t>І ваші конання великі&lt;br /&gt;</w:t>
        <w:br/>
        <w:t>Не згинуть даремно, і слава вам стане,&lt;br /&gt;</w:t>
        <w:br/>
        <w:t>Великая слава довіку!</w:t>
      </w:r>
    </w:p>
    <w:p>
      <w:r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Некрасову й Шевченкові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