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що сталось зо мною...</w:t>
      </w:r>
    </w:p>
    <w:p>
      <w:r>
        <w:br/>
        <w:t xml:space="preserve"> Не знаю, що сталось зо мною,&lt;br /&gt;</w:t>
        <w:br/>
        <w:t>Сумує серце моє;&lt;br /&gt;</w:t>
        <w:br/>
        <w:t>Їй казка стара ні спокою,&lt;br /&gt;</w:t>
        <w:br/>
        <w:t>Ні сну мені не дає.</w:t>
      </w:r>
    </w:p>
    <w:p>
      <w:r>
        <w:br/>
        <w:t>Повітря свіже й прозоре,&lt;br /&gt;</w:t>
        <w:br/>
        <w:t>І Рейну повільний плин;&lt;br /&gt;</w:t>
        <w:br/>
        <w:t>В вечірньому сяйві гори&lt;br /&gt;</w:t>
        <w:br/>
        <w:t>Звели гряду верховин.</w:t>
      </w:r>
    </w:p>
    <w:p>
      <w:r>
        <w:br/>
        <w:t>Красуня на верховині&lt;br /&gt;</w:t>
        <w:br/>
        <w:t>Одна сидить в самоті,&lt;br /&gt;</w:t>
        <w:br/>
        <w:t>Вона в золотім одінні,&lt;br /&gt;</w:t>
        <w:br/>
        <w:t>Розчісує коси злоті.</w:t>
      </w:r>
    </w:p>
    <w:p>
      <w:r>
        <w:br/>
        <w:t>Із золота гребінь у неї,&lt;br /&gt;</w:t>
        <w:br/>
        <w:t>І пісню співає вона,&lt;br /&gt;</w:t>
        <w:br/>
        <w:t>І силою вабить своєю&lt;br /&gt;</w:t>
        <w:br/>
        <w:t>Пісня її чарівна.</w:t>
      </w:r>
    </w:p>
    <w:p>
      <w:r>
        <w:br/>
        <w:t>Плавця у човні малому&lt;br /&gt;</w:t>
        <w:br/>
        <w:t>Проймає до серця біль,&lt;br /&gt;</w:t>
        <w:br/>
        <w:t>Він дивиться вгору — й тому&lt;br /&gt;</w:t>
        <w:br/>
        <w:t>Не бачить каміння між хвиль.</w:t>
      </w:r>
    </w:p>
    <w:p>
      <w:r>
        <w:br/>
        <w:t>Зникають в потоці бурхливім&lt;br /&gt;</w:t>
        <w:br/>
        <w:t>І човен, і хлопець з очей;&lt;br /&gt;</w:t>
        <w:br/>
        <w:t>І все це своїм співом&lt;br /&gt;</w:t>
        <w:br/>
        <w:t>Зробила Лорелей.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що сталось зо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