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не ті що стріляли у спину...</w:t>
      </w:r>
    </w:p>
    <w:p>
      <w:r>
        <w:br/>
        <w:t xml:space="preserve"> не ті що стріляли у спину&lt;br /&gt;</w:t>
        <w:br/>
        <w:t>не ті що прийшли як святі&lt;br /&gt;</w:t>
        <w:br/>
        <w:t>а потім свою Україну&lt;br /&gt;</w:t>
        <w:br/>
        <w:t>від себе ховали</w:t>
      </w:r>
    </w:p>
    <w:p>
      <w:r>
        <w:br/>
        <w:t>не ті</w:t>
      </w:r>
    </w:p>
    <w:p>
      <w:r>
        <w:br/>
        <w:t>що знали як вої вмирали&lt;br /&gt;</w:t>
        <w:br/>
        <w:t>а потім цвіли в забутті&lt;br /&gt;</w:t>
        <w:br/>
        <w:t>на площі бо сурми заграли</w:t>
      </w:r>
    </w:p>
    <w:p>
      <w:r>
        <w:br/>
        <w:t>не ті моя рідна не ті</w:t>
      </w:r>
    </w:p>
    <w:p>
      <w:r>
        <w:br/>
        <w:t>лише крізь діряві мішені&lt;br /&gt;</w:t>
        <w:br/>
        <w:t>угледіли скорбні шляхи&lt;br /&gt;</w:t>
        <w:br/>
        <w:t>стискаючи попіл у жмені&lt;br /&gt;</w:t>
        <w:br/>
        <w:t>ховаючи зброю в дахи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ті що стріляли у спину...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