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протерти потолами цю траву...</w:t>
      </w:r>
    </w:p>
    <w:p>
      <w:r>
        <w:br/>
        <w:t xml:space="preserve"> не протерти потолами цю траву&lt;br /&gt;</w:t>
        <w:br/>
        <w:t>не стелити попід ребра як верету&lt;br /&gt;</w:t>
        <w:br/>
        <w:t>я нагадую зістарену сову&lt;br /&gt;</w:t>
        <w:br/>
        <w:t>що впивається на покидьках бенкету</w:t>
      </w:r>
    </w:p>
    <w:p>
      <w:r>
        <w:br/>
        <w:t>я занадто цим потворам потурав&lt;br /&gt;</w:t>
        <w:br/>
        <w:t>трубадурив анемійне безголов'я&lt;br /&gt;</w:t>
        <w:br/>
        <w:t>підмішаю у вино дванадцять страв&lt;br /&gt;</w:t>
        <w:br/>
        <w:t>випиваю за чумне своє здоров'я</w:t>
      </w:r>
    </w:p>
    <w:p>
      <w:r>
        <w:br/>
        <w:t>понадкушую весільні калачі&lt;br /&gt;</w:t>
        <w:br/>
        <w:t>та й пошвендяю корчами в каземати&lt;br /&gt;</w:t>
        <w:br/>
        <w:t>а назавтра позлітаються сичі&lt;br /&gt;</w:t>
        <w:br/>
        <w:t>з-під трави мене по кусню витягати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протерти потолами цю траву...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