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хочу</w:t>
      </w:r>
    </w:p>
    <w:p>
      <w:r>
        <w:br/>
        <w:t xml:space="preserve"> Метелика ловити я не хочу:&lt;br /&gt;</w:t>
        <w:br/>
        <w:t>він — квітка неба,&lt;br /&gt;</w:t>
        <w:br/>
        <w:t>хай живе собі!&lt;br /&gt;</w:t>
        <w:br/>
        <w:t>Хай крильцями барвистими тріпоче,&lt;br /&gt;</w:t>
        <w:br/>
        <w:t>щоб радісно було мені й тобі!&lt;br /&gt;</w:t>
        <w:br/>
        <w:t>І квітку лісову не стану рвати,&lt;br /&gt;</w:t>
        <w:br/>
        <w:t>її додому я не понесу,&lt;br /&gt;</w:t>
        <w:br/>
        <w:t>бо вдома їй джмеля не погойдати&lt;br /&gt;</w:t>
        <w:br/>
        <w:t>і не попити ранками росу!&lt;br /&gt;</w:t>
        <w:br/>
        <w:t>І ні стеблинку, гілку чи травинку&lt;br /&gt;</w:t>
        <w:br/>
        <w:t>я не ображу:&lt;br /&gt;</w:t>
        <w:br/>
        <w:t>це — страшенний гріх!&lt;br /&gt;</w:t>
        <w:br/>
        <w:t>Бо в кожній з них&lt;br /&gt;</w:t>
        <w:br/>
        <w:t>живе тремка живинка,&lt;br /&gt;</w:t>
        <w:br/>
        <w:t>що світиться довірою до всіх...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хочу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