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Наша любов</w:t>
      </w:r>
    </w:p>
    <w:p>
      <w:r>
        <w:br/>
        <w:t xml:space="preserve"> Наша любов&lt;br /&gt;</w:t>
        <w:br/>
        <w:t>як літак&lt;br /&gt;</w:t>
        <w:br/>
        <w:t>здатна нести&lt;br /&gt;</w:t>
        <w:br/>
        <w:t>тягарі величезні&lt;br /&gt;</w:t>
        <w:br/>
        <w:t>ніжно передані їй&lt;br /&gt;</w:t>
        <w:br/>
        <w:t>на землі&lt;br /&gt;</w:t>
        <w:br/>
        <w:t>тільки не здатна&lt;br /&gt;</w:t>
        <w:br/>
        <w:t>дотик чужого крила&lt;br /&gt;</w:t>
        <w:br/>
        <w:t>витерпіти в польоті&lt;br /&gt;</w:t>
        <w:br/>
        <w:t>незаймана&lt;br /&gt;</w:t>
        <w:br/>
        <w:t>незалежна&lt;br /&gt;</w:t>
        <w:br/>
        <w:t>висока&lt;br /&gt;</w:t>
        <w:br/>
        <w:t>впасти&lt;br /&gt;</w:t>
        <w:br/>
        <w:t>згоріти&lt;br /&gt;</w:t>
        <w:br/>
        <w:t>загинути&lt;br /&gt;</w:t>
        <w:br/>
        <w:t>ладна в ту ж мить&lt;br /&gt;</w:t>
        <w:br/>
        <w:t>любить вона небеса&lt;br /&gt;</w:t>
        <w:br/>
        <w:t>та все ж повертається&lt;br /&gt;</w:t>
        <w:br/>
        <w:t>на землю&lt;br /&gt;</w:t>
        <w:br/>
        <w:t>і кожен раз&lt;br /&gt;</w:t>
        <w:br/>
        <w:t>крила здригаються з болю&lt;br /&gt;</w:t>
        <w:br/>
        <w:t>іскра влітає в бетон&lt;br /&gt;</w:t>
        <w:br/>
        <w:t>ніби земля приймає&lt;br /&gt;</w:t>
        <w:br/>
        <w:t>на спочин короткий ту силу&lt;br /&gt;</w:t>
        <w:br/>
        <w:t>що в крові нашій гримить.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любов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