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річкою</w:t>
      </w:r>
    </w:p>
    <w:p>
      <w:r>
        <w:br/>
        <w:t xml:space="preserve"> Тихо над річкою в ніченьку темную.&lt;br /&gt;</w:t>
        <w:br/>
        <w:t>Спить зачарований ліс.&lt;br /&gt;</w:t>
        <w:br/>
        <w:t>Ніжно шепоче хтось казку таємную.&lt;br /&gt;</w:t>
        <w:br/>
        <w:t>Сумно зітха верболіз.&lt;br /&gt;</w:t>
        <w:br/>
        <w:t>Нічка розсипала зорі злотистії:&lt;br /&gt;</w:t>
        <w:br/>
        <w:t>Он вони — в річці, на дні.&lt;br /&gt;</w:t>
        <w:br/>
        <w:t>Плачуть берези по той бік сріблистії,&lt;br /&gt;</w:t>
        <w:br/>
        <w:t>Стогне хтось тяжко вві сні.&lt;br /&gt;</w:t>
        <w:br/>
        <w:t>Що йому мариться? Щастя улюблене?&lt;br /&gt;</w:t>
        <w:br/>
        <w:t>В хвилях зрадливих життя?&lt;br /&gt;</w:t>
        <w:br/>
        <w:t>Може, то серце нудьгує загублене,&lt;br /&gt;</w:t>
        <w:br/>
        <w:t>Просить, шука вороття? —&lt;br /&gt;</w:t>
        <w:br/>
        <w:t>Важко навіки минулому зникнутиі..&lt;br /&gt;</w:t>
        <w:br/>
        <w:t>Нічка зітхає, мовчить.&lt;br /&gt;</w:t>
        <w:br/>
        <w:t>Страшно, і сумно, і хочеться скрикнути —&lt;br /&gt;</w:t>
        <w:br/>
        <w:t>Пітьму зловісну збудить.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річкою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