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Над косовом сміється білий сип...</w:t>
      </w:r>
    </w:p>
    <w:p>
      <w:r>
        <w:br/>
        <w:t xml:space="preserve"> Тарасові Мельничуку</w:t>
      </w:r>
    </w:p>
    <w:p>
      <w:r>
        <w:br/>
        <w:t>над косовом сміється білий сип&lt;br /&gt;</w:t>
        <w:br/>
        <w:t>яка заанґажована принада&lt;br /&gt;</w:t>
        <w:br/>
        <w:t>а ти його прийми і вознеси&lt;br /&gt;</w:t>
        <w:br/>
        <w:t>рожденний акы азъ во чреві ада</w:t>
      </w:r>
    </w:p>
    <w:p>
      <w:r>
        <w:br/>
        <w:t>це алергія на звіриний крик&lt;br /&gt;</w:t>
        <w:br/>
        <w:t>загубленого колеса в баюрі&lt;br /&gt;</w:t>
        <w:br/>
        <w:t>це плаче серед паші вільний бик&lt;br /&gt;</w:t>
        <w:br/>
        <w:t>сопе коняка загнана в алюрі&lt;br /&gt;</w:t>
        <w:br/>
        <w:t>і я сопу і сохнуть три хрести&lt;br /&gt;</w:t>
        <w:br/>
        <w:t>і під кущем похована корова&lt;br /&gt;</w:t>
        <w:br/>
        <w:t>і гріш як вірш у пазусі хрустить&lt;br /&gt;</w:t>
        <w:br/>
        <w:t>і коло призьби мліє казанова&lt;br /&gt;</w:t>
        <w:br/>
        <w:t>нова коза пробачте&lt;br /&gt;</w:t>
        <w:br/>
        <w:t>ліс чуток це обіграє&lt;br /&gt;</w:t>
        <w:br/>
        <w:t>але вшистко єдно&lt;br /&gt;</w:t>
        <w:br/>
        <w:t>змії що заховалася в куток&lt;br /&gt;</w:t>
        <w:br/>
        <w:t>і зайцеві що кривиться єхидно&lt;br /&gt;</w:t>
        <w:br/>
        <w:t>показуючи зуби як кістки&lt;br /&gt;</w:t>
        <w:br/>
        <w:t>примруживши ячмінні оченята…</w:t>
      </w:r>
    </w:p>
    <w:p>
      <w:r>
        <w:br/>
        <w:t>…візьми хоч груду і щосили кинь&lt;br /&gt;</w:t>
        <w:br/>
        <w:t>в лице мені бо лишусь непочатим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косовом сміється білий сип...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