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воді</w:t>
      </w:r>
    </w:p>
    <w:p>
      <w:r>
        <w:br/>
        <w:t xml:space="preserve"> &lt;p&gt;І</w:t>
      </w:r>
    </w:p>
    <w:p>
      <w:r>
        <w:br/>
        <w:t>Селом прокотилася чутка: баба Вірка записалася в штунди.</w:t>
      </w:r>
    </w:p>
    <w:p>
      <w:r>
        <w:br/>
        <w:t>— Еге ж, у штунди, в штунди. Вірте чи ні, а тричі на день випливає на озеро. Не ряску збирати чи ятері трусити, а молитися.</w:t>
      </w:r>
    </w:p>
    <w:p>
      <w:r>
        <w:br/>
        <w:t>Випливе на середину озера, задере мордяку до небес та їхньому богові й молиться.</w:t>
      </w:r>
    </w:p>
    <w:p>
      <w:r>
        <w:br/>
        <w:t>II</w:t>
      </w:r>
    </w:p>
    <w:p>
      <w:r>
        <w:br/>
        <w:t>— Бабо, а чого це ви на озеро плавати внадились?</w:t>
      </w:r>
    </w:p>
    <w:p>
      <w:r>
        <w:br/>
        <w:t>— Та ви ж мені самі прописали щодня по тридцять крапель приймати. На воді. Отож я на воді й приймаю... Та й пекучі ж, дай вам Боже здоровлячка! Пів'язика обсмалила.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