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Музика, що пішла</w:t>
      </w:r>
    </w:p>
    <w:p>
      <w:r>
        <w:br/>
        <w:t xml:space="preserve"> Коли вона плелася в коси —&lt;br /&gt;</w:t>
        <w:br/>
        <w:t>чом, скрипко, відвернулась пріч?&lt;br /&gt;</w:t>
        <w:br/>
        <w:t>Як музику пустила босу&lt;br /&gt;</w:t>
        <w:br/>
        <w:t>в гаку непевну, звабну ніч?</w:t>
      </w:r>
    </w:p>
    <w:p>
      <w:r>
        <w:br/>
        <w:t>Ох, смиче, теж дививсь куди ги? —&lt;br /&gt;</w:t>
        <w:br/>
        <w:t>вже ж сивина спадає з пліч, —&lt;br /&gt;</w:t>
        <w:br/>
        <w:t>як босу музику пустити&lt;br /&gt;</w:t>
        <w:br/>
        <w:t>в таку непевну, звабну ніч?..</w:t>
      </w:r>
    </w:p>
    <w:p>
      <w:r>
        <w:br/>
        <w:t>Візьму собі землі окраєць,&lt;br /&gt;</w:t>
        <w:br/>
        <w:t>піду блукати по світах, —&lt;br /&gt;</w:t>
        <w:br/>
        <w:t>хай тільки вітер завиває&lt;br /&gt;</w:t>
        <w:br/>
        <w:t>в моїх розхристаних слідах&amp;hellip;</w:t>
      </w:r>
    </w:p>
    <w:p>
      <w:r>
        <w:br/>
        <w:t>О малю, тату, як спитають,&lt;br /&gt;</w:t>
        <w:br/>
        <w:t>куди ваш син подався з віч —&lt;br /&gt;</w:t>
        <w:br/>
        <w:t>скажіть: він музику шукає,&lt;br /&gt;</w:t>
        <w:br/>
        <w:t>що босою пішла у ніч.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Музика, що пішла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