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Музичний атавізм</w:t>
      </w:r>
    </w:p>
    <w:p>
      <w:r>
        <w:br/>
        <w:t xml:space="preserve"> &lt;p&gt;Це трапилось одного дня 2966 року.</w:t>
      </w:r>
    </w:p>
    <w:p>
      <w:r>
        <w:br/>
        <w:t>Хто перший почув оті дивовижні звуки, що линули з плаского даху, сказати важко. Та не минуло й кіль-кох хвилин, як навпроти будинку зібрався натовп. А невтомна стрічка тротуару підвозила й підвозила людей — молодих і старих, жінок і чоловіків, хлопців і дівчат. Усі вони мовчки пливли вздовж будинку, потім кожен пе-реступав на другу стрічку, і ця несла їх вже назад. Люди ніби потрапили в якесь зачароване коло — воно обер-тало їх перед оцим пластмасовим кубом, звідки лунала пісня.</w:t>
      </w:r>
    </w:p>
    <w:p>
      <w:r>
        <w:br/>
        <w:t>Співало двоє — оті, що на даху, певне, щось там робили, може, встановлювали енергетичний контур, упоралися і… заспівали!</w:t>
      </w:r>
    </w:p>
    <w:p>
      <w:r>
        <w:br/>
        <w:t>Місяць на не-е-бі, зіроньки ся-а-ють,</w:t>
      </w:r>
    </w:p>
    <w:p>
      <w:r>
        <w:br/>
        <w:t>Тихо по мо-о-рю човен пливе-е…</w:t>
      </w:r>
    </w:p>
    <w:p>
      <w:r>
        <w:br/>
        <w:t>В човні-і дівчи-и-на пісню-у співа-а-є,</w:t>
      </w:r>
    </w:p>
    <w:p>
      <w:r>
        <w:br/>
        <w:t>А козак ч-у-ує, серденько мре-е…</w:t>
      </w:r>
    </w:p>
    <w:p>
      <w:r>
        <w:br/>
        <w:t>Вони співали, а людське юрмище кружляло й кружляло. Заслухались люди, принишкли житла, а прозо-рий пластиковий купол ніби здіймається над містом усе вище й вище. Звуки пісні — живі, мрійливі — то сте-лилися, то шугали угору, наче бажаючи вирватися з-під купола й попливти аж до отого гірського хребта, що громадився на обрії. Щось було в цьому ірраціональне, алогічне, але воно притягувало, як магніт, проймало серце струмами, виповнювало все єство дивною силою. Люди мимовільно ворушили губами, і це в якійсь мірі передавало той емоційний хаос, який охопив тут кожного. Співати вони ніколи не вміли, це їм навіть не снило-ся, але послухати цих двох… Щось надзвичайне!</w:t>
      </w:r>
    </w:p>
    <w:p>
      <w:r>
        <w:br/>
        <w:t>Нарешті хтось здогадався вимкнути сектор тротуару, і стрічки зупинилися. Натовп одразу закляк, заво-рожений, загіпнотизований. А пісні тісно під пласким склепінням, що оберігає місто від вітру та дощу.</w:t>
      </w:r>
    </w:p>
    <w:p>
      <w:r>
        <w:br/>
        <w:t>Оце ж та пі-і-існя, оце ж та га-а-рна</w:t>
      </w:r>
    </w:p>
    <w:p>
      <w:r>
        <w:br/>
        <w:t>Все про коха-ання, все про лю-у-бов…</w:t>
      </w:r>
    </w:p>
    <w:p>
      <w:r>
        <w:br/>
        <w:t>Як ми лю-у-би-и-лись та й розійшли-и-ся,</w:t>
      </w:r>
    </w:p>
    <w:p>
      <w:r>
        <w:br/>
        <w:t>Тепер наві-іки-и зійшлися зно-о-в…</w:t>
      </w:r>
    </w:p>
    <w:p>
      <w:r>
        <w:br/>
        <w:t>Деякі слова були натовпу незрозумілі, деякі здавалися деформованими, і все ж мелодія була напрочуд близькою, рідною! Може, тому, що вона пройнята вогнем щирого почуття?</w:t>
      </w:r>
    </w:p>
    <w:p>
      <w:r>
        <w:br/>
        <w:t>І справді, хоча електронні автомати імпровізують на яку завгодно тему, все-таки їхня музика… Хіба по-рівняєш їхній спів з оцим! Легенди, зафіксовані на магнітних волосках, розповідають, що колись, в давнину, люди любили співати, що вони, власне, і поклали початок співу та музиці: Поступово спів зробився професією, монополією небагатьох, хто досягнув надзвичайної витонченості виконання. Але минав час, на допомогу співакам прийшла електроніка. Вона спочатку полегшила композиторську і виконавську діяльність, а потім і зовсім звільнила їх від цього тягаря. Тепер, майже через тисячу років після винайдення першого "Елкома" і першого "Елфона" , люди майже зовсім втратили здатність співати. Зараз навіть розмовляють напівголосом — мі-ніатюрні підсилювачі полегшують роботу голосових зв’язок. І ось раптом оці двоє…</w:t>
      </w:r>
    </w:p>
    <w:p>
      <w:r>
        <w:br/>
        <w:t>Ой очі, о-о-чі, очі діво-о-чі,</w:t>
      </w:r>
    </w:p>
    <w:p>
      <w:r>
        <w:br/>
        <w:t>Темні, як нічка-а, ясні, як де-е-нь!</w:t>
      </w:r>
    </w:p>
    <w:p>
      <w:r>
        <w:br/>
        <w:t>Ви ж мене, о-о-очі, плака-а-ать навчи-и-ли,</w:t>
      </w:r>
    </w:p>
    <w:p>
      <w:r>
        <w:br/>
        <w:t>Де ж ви навчи-и-лись зводить людей?..</w:t>
      </w:r>
    </w:p>
    <w:p>
      <w:r>
        <w:br/>
        <w:t>Звуки линуть і линуть, наче хвилі. Незвичні, зовсім незвичні і водночас ніби й знайомі. Наче колись… десь… Як уві сні…</w:t>
      </w:r>
    </w:p>
    <w:p>
      <w:r>
        <w:br/>
        <w:t>Вас і нема-а-є, а ви мов ту-у-та</w:t>
      </w:r>
    </w:p>
    <w:p>
      <w:r>
        <w:br/>
        <w:t>Сві-і-тите в ду-у-шу, як дві зорі,</w:t>
      </w:r>
    </w:p>
    <w:p>
      <w:r>
        <w:br/>
        <w:t>Чи в вас ули-и-та якась отру-у-та,</w:t>
      </w:r>
    </w:p>
    <w:p>
      <w:r>
        <w:br/>
        <w:t>Чи, може, спра-а-вді ви зна-а-харі-і?..</w:t>
      </w:r>
    </w:p>
    <w:p>
      <w:r>
        <w:br/>
        <w:t>І коли останній промінь сонця зблиснув на куполі міста, а внизу спалахнули світильники, пісня обірвала-ся. Ті двоє, так і не оглянувшись на запруджену людьми артерію, спустилися до свого житла. Рушила стрічка тротуару, а на ній рушили і люди.</w:t>
      </w:r>
    </w:p>
    <w:p>
      <w:r>
        <w:br/>
        <w:t>Раптом звідкись почулося:</w:t>
      </w:r>
    </w:p>
    <w:p>
      <w:r>
        <w:br/>
        <w:t>Місяць на не-е-бі, зіроньки ся-а-ють,</w:t>
      </w:r>
    </w:p>
    <w:p>
      <w:r>
        <w:br/>
        <w:t>Тихо по мо-о-рю човен пливе-е…</w:t>
      </w:r>
    </w:p>
    <w:p>
      <w:r>
        <w:br/>
        <w:t>Хтось увімкнув свого мініатюрного магнітофона! Знову полилася стародавня пісня. Запис досконалий, але… вже не було чогось такого, що виповнює серце теплом і трепетом. Пісня озивалася тут і там, пливла по артеріях міста, стікаючи з одних магнітних котушок і осідаючи на інших, пісня множилась, розросталася, ніби ланцюгова реакція. І зрештою стала машинною, синтетичною… Хоча…</w:t>
      </w:r>
    </w:p>
    <w:p>
      <w:r>
        <w:br/>
        <w:t>Один, одягнений у блакитне, чоловік із натовпу, що зібрався коло будинку, вилущив зі свого магнітофо-нчика малесеньку котушечку з піснею і викинув.</w:t>
      </w:r>
    </w:p>
    <w:p>
      <w:r>
        <w:br/>
        <w:t>— Навіщо? — спитав сусіда. — По-перше, кидати на міські артерії будь-що заборонено, а по-друге, це ж рідкісне явище…</w:t>
      </w:r>
    </w:p>
    <w:p>
      <w:r>
        <w:br/>
        <w:t>— Рідкісне?</w:t>
      </w:r>
    </w:p>
    <w:p>
      <w:r>
        <w:br/>
        <w:t>— Так. За останні століття наука не знала жодного випадку отакого відхилення від психічних норм. Це — музичний атавізм. Унікальний випадок!</w:t>
      </w:r>
    </w:p>
    <w:p>
      <w:r>
        <w:br/>
        <w:t>— Атавізм? Ну, то я зізнаюсь: у мене він теж проклюнувся. Я йду до них, до тих двох! Ми будемо співати, як наші предки колись співали!</w:t>
      </w:r>
    </w:p>
    <w:p>
      <w:r>
        <w:br/>
        <w:t>Пружною, легкою ходою він рушив до будинку.</w:t>
      </w:r>
    </w:p>
    <w:p>
      <w:r>
        <w:br/>
        <w:t>"Які ще недосконалі утвори, оці люди! — подумав робот, дивлячись услід співрозмовникові. — Як часто не вистачає їм послідовності".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Музичний атавізм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