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Може, я на морському родючому дні...</w:t>
      </w:r>
    </w:p>
    <w:p>
      <w:r>
        <w:br/>
        <w:t xml:space="preserve"> Може, я на морському родючому дні&lt;br /&gt;</w:t>
        <w:br/>
        <w:t>Серед трав і серпів&lt;br /&gt;</w:t>
        <w:br/>
        <w:t>Народилася в серпні.&lt;br /&gt;</w:t>
        <w:br/>
        <w:t>Було ж море в Карпатах в непам'ятні дні —&lt;br /&gt;</w:t>
        <w:br/>
        <w:t>Його бурі і шторми живуть в моїм серці.</w:t>
      </w:r>
    </w:p>
    <w:p>
      <w:r>
        <w:br/>
        <w:t>Народилася я на війну і на біль,&lt;br /&gt;</w:t>
        <w:br/>
        <w:t>На життя, що любов'ю, мов сніп, оперезане.&lt;br /&gt;</w:t>
        <w:br/>
        <w:t>Пам'ятаю, як батько збирався у бій,&lt;br /&gt;</w:t>
        <w:br/>
        <w:t>Як червоно стогнала земля під березами.</w:t>
      </w:r>
    </w:p>
    <w:p>
      <w:r>
        <w:br/>
        <w:t>Не рубайте беріз —&lt;br /&gt;</w:t>
        <w:br/>
        <w:t>Упадіть їм до ніг,&lt;br /&gt;</w:t>
        <w:br/>
        <w:t>Хай розкажуть докладно про себе:&lt;br /&gt;</w:t>
        <w:br/>
        <w:t>Скільки їх не вернулось&lt;br /&gt;</w:t>
        <w:br/>
        <w:t>на рідний поріг, Скільки вмерло народжених в серпні.</w:t>
      </w:r>
    </w:p>
    <w:p>
      <w:r>
        <w:br/>
        <w:t>Не рубайте беріз,&lt;br /&gt;</w:t>
        <w:br/>
        <w:t>Пийте силу їх сліз.&lt;br /&gt;</w:t>
        <w:br/>
        <w:t>Будьте пильними, люди,&lt;br /&gt;</w:t>
        <w:br/>
        <w:t>Будьте тверезими!&lt;br /&gt;</w:t>
        <w:br/>
        <w:t>В білі хмари літак знову вісті повіз.&lt;br /&gt;</w:t>
        <w:br/>
        <w:t>Немовля ж моє спить&lt;br /&gt;</w:t>
        <w:br/>
        <w:t>У візку під березами.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Може, я на морському родючому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