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 леви, грати ми гризем...</w:t>
      </w:r>
    </w:p>
    <w:p>
      <w:r>
        <w:br/>
        <w:t xml:space="preserve"> Мов леви, грати ми гризем,&lt;br /&gt;</w:t>
        <w:br/>
        <w:t>мов леви, в клітку взяті,-&lt;br /&gt;</w:t>
        <w:br/>
        <w:t>ми прагнем вгору до небес,&lt;br /&gt;</w:t>
        <w:br/>
        <w:t>а до землі прип'яті.</w:t>
      </w:r>
    </w:p>
    <w:p>
      <w:r>
        <w:br/>
        <w:t>Здається, голос чуть згори:&lt;br /&gt;</w:t>
        <w:br/>
        <w:t>"Панове, ближче трохи,&lt;br /&gt;</w:t>
        <w:br/>
        <w:t>підходьте ближче, хоч дарма:&lt;br /&gt;</w:t>
        <w:br/>
        <w:t>у путах ваші ноги!"</w:t>
      </w:r>
    </w:p>
    <w:p>
      <w:r>
        <w:br/>
        <w:t>Ми прийдемо! Уже для нас&lt;br /&gt;</w:t>
        <w:br/>
        <w:t>мала ти, земле, нині,&lt;br /&gt;</w:t>
        <w:br/>
        <w:t>ми блискавки запряжемо&lt;br /&gt;</w:t>
        <w:br/>
        <w:t>й сягнем в простори сині.</w:t>
      </w:r>
    </w:p>
    <w:p>
      <w:r>
        <w:br/>
        <w:t>Ми прийдемо! Наш дух зроста,.&lt;br /&gt;</w:t>
        <w:br/>
        <w:t>і кров у жилах б'ється,&lt;br /&gt;</w:t>
        <w:br/>
        <w:t>і серце тужить і горить,&lt;br /&gt;</w:t>
        <w:br/>
        <w:t>покіль само не рветься.</w:t>
      </w:r>
    </w:p>
    <w:p>
      <w:r>
        <w:br/>
        <w:t>Ми прийдемо до верховин,&lt;br /&gt;</w:t>
        <w:br/>
        <w:t>недовго вже чекати,&lt;br /&gt;</w:t>
        <w:br/>
        <w:t>ми — леви духу — в грати б'єм,&lt;br /&gt;</w:t>
        <w:br/>
        <w:t>і ми розіб'єм грати!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 леви, грати ми гризем...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