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Місяченько круглоколий закрився хмарою...</w:t>
      </w:r>
    </w:p>
    <w:p>
      <w:r>
        <w:br/>
        <w:t xml:space="preserve"> Місяченько круглоколий закрився хмарою;&lt;br /&gt;</w:t>
        <w:br/>
        <w:t>Чи так тобі зо мнов любо, як мені з тобою?&lt;br /&gt;</w:t>
        <w:br/>
        <w:t>Ой лісами, берегами білі сніги спали,&lt;br /&gt;</w:t>
        <w:br/>
        <w:t>Очі мої сивенькії сльозоньки залляли.&lt;br /&gt;</w:t>
        <w:br/>
        <w:t>Вихор дикий, студененький лопотить гілками,&lt;br /&gt;</w:t>
        <w:br/>
        <w:t>Тяжко, тяжко мому серцю з сумними гадками.&lt;br /&gt;</w:t>
        <w:br/>
        <w:t>Ой як тяжко, побратиме, тверд камінь глодати,&lt;br /&gt;</w:t>
        <w:br/>
        <w:t>Ой ще тяжче бездольному в світі пробувати.&lt;br /&gt;</w:t>
        <w:br/>
        <w:t>В гробі сумно, в гробі тихо, сумрак студененький,&lt;br /&gt;</w:t>
        <w:br/>
        <w:t>Ой як ляжу серед него, тогди я щасненький.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Місяченько круглоколий закрився хмарою...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