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Міддю сяє великий дім...</w:t>
      </w:r>
    </w:p>
    <w:p>
      <w:r>
        <w:br/>
        <w:t xml:space="preserve"> Міддю сяє великий дім; є для служби Аресові&lt;br /&gt;</w:t>
        <w:br/>
        <w:t>У ньому все:&lt;br /&gt;</w:t>
        <w:br/>
        <w:t>I шоломи блискучі є, і, біліючи, китиці&lt;br /&gt;</w:t>
        <w:br/>
        <w:t>Висять на них,&lt;br /&gt;</w:t>
        <w:br/>
        <w:t>Щоб прикрасити голови вояків; і на стінах там&lt;br /&gt;</w:t>
        <w:br/>
        <w:t>Кольчуги скрізь —&lt;br /&gt;</w:t>
        <w:br/>
        <w:t>Захист певний від стріл прудких; на цвяхах шишаки міцні&lt;br /&gt;</w:t>
        <w:br/>
        <w:t>Блищать кругом;&lt;br /&gt;</w:t>
        <w:br/>
        <w:t>Тут і панцири є лляні, там опуклі та вигнуті&lt;br /&gt;</w:t>
        <w:br/>
        <w:t>Щити лежать;&lt;br /&gt;</w:t>
        <w:br/>
        <w:t>Ось халкідські мечі й списи, пояси бойові також&lt;br /&gt;</w:t>
        <w:br/>
        <w:t>Знайдуться тут.&lt;br /&gt;</w:t>
        <w:br/>
        <w:t>Все зготовлене, все тут є. Пам'ятаймо ж про діло те,&lt;br /&gt;</w:t>
        <w:br/>
        <w:t>Що ми почнем.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Міддю сяє великий дім...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