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забули подзвонити...</w:t>
      </w:r>
    </w:p>
    <w:p>
      <w:r>
        <w:br/>
        <w:t xml:space="preserve"> Мені забули подзвонити...&lt;br /&gt;</w:t>
        <w:br/>
        <w:t>Яка дрібничка, що й казать,&lt;br /&gt;</w:t>
        <w:br/>
        <w:t>Таке буває – ми ж не діти,&lt;br /&gt;</w:t>
        <w:br/>
        <w:t>Ми стільки вмієм забувать!&lt;br /&gt;</w:t>
        <w:br/>
        <w:t>Ми вмієм знати і уміти,&lt;br /&gt;</w:t>
        <w:br/>
        <w:t>Передбачати і могти,&lt;br /&gt;</w:t>
        <w:br/>
        <w:t>А от дрібничку – подзвонити!-&lt;br /&gt;</w:t>
        <w:br/>
        <w:t>Нам у думках не вберегти.&lt;br /&gt;</w:t>
        <w:br/>
        <w:t>Ах, наші дні, ах, обіцяння,&lt;br /&gt;</w:t>
        <w:br/>
        <w:t>Ах, заклопотаність без меж!..&lt;br /&gt;</w:t>
        <w:br/>
        <w:t>Але спіткнешся об чекання,&lt;br /&gt;</w:t>
        <w:br/>
        <w:t>Чеканням душу обпечеш,&lt;br /&gt;</w:t>
        <w:br/>
        <w:t>Чеканням душу обморозиш,&lt;br /&gt;</w:t>
        <w:br/>
        <w:t>І світ чекально заболить.&lt;br /&gt;</w:t>
        <w:br/>
        <w:t>Та нагада розумний розум:&lt;br /&gt;</w:t>
        <w:br/>
        <w:t>Тобі&lt;br /&gt;</w:t>
        <w:br/>
        <w:t>забули&lt;br /&gt;</w:t>
        <w:br/>
        <w:t>подзвонить...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забули подзвонити...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