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приснилася весна...</w:t>
      </w:r>
    </w:p>
    <w:p>
      <w:r>
        <w:br/>
        <w:t xml:space="preserve"> …Мені приснилася весна&lt;br /&gt;</w:t>
        <w:br/>
        <w:t>З зеленим шумом і піснями,&lt;br /&gt;</w:t>
        <w:br/>
        <w:t>Земля, вся квітами рясна,&lt;br /&gt;</w:t>
        <w:br/>
        <w:t>Й Дніпро з розкішними лугами.</w:t>
      </w:r>
    </w:p>
    <w:p>
      <w:r>
        <w:br/>
        <w:t>Я чув крізь грати солов’я —&lt;br /&gt;</w:t>
        <w:br/>
        <w:t>І серце він мені стривожив.&lt;br /&gt;</w:t>
        <w:br/>
        <w:t>І співом хтів одлунить я,&lt;br /&gt;</w:t>
        <w:br/>
        <w:t>Та голос мій ланцюг зубожив.</w:t>
      </w:r>
    </w:p>
    <w:p>
      <w:r>
        <w:br/>
        <w:t>А він співав до забуття,&lt;br /&gt;</w:t>
        <w:br/>
        <w:t>І нашу камеру убогу&lt;br /&gt;</w:t>
        <w:br/>
        <w:t>Будив до справжнього життя —&lt;br /&gt;</w:t>
        <w:br/>
        <w:t>На вільну закликав дорогу…</w:t>
      </w:r>
    </w:p>
    <w:p>
      <w:r>
        <w:br/>
        <w:t>Я раптом кинувсь до вікна,&lt;br /&gt;</w:t>
        <w:br/>
        <w:t>Побачив – ґрати із безодні,&lt;br /&gt;</w:t>
        <w:br/>
        <w:t>За ними ніч, зима сумна&lt;br /&gt;</w:t>
        <w:br/>
        <w:t>Й штики вартівників холодні.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приснилася весна...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