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Вона була красуня з Катеринівки.&lt;br /&gt;</w:t>
        <w:br/>
        <w:t>Було у неї п'ятеро вже вас.&lt;br /&gt;</w:t>
        <w:br/>
        <w:t>Купляла вам гостинчика за гривеник,&lt;br /&gt;</w:t>
        <w:br/>
        <w:t>топила піч і поралась гаразд.</w:t>
      </w:r>
    </w:p>
    <w:p>
      <w:r>
        <w:br/>
        <w:t>Ходила в церкву, звісно, як годиться.&lt;br /&gt;</w:t>
        <w:br/>
        <w:t>Гладущики сушила на тину.&lt;br /&gt;</w:t>
        <w:br/>
        <w:t>Така була хороша молодиця&lt;br /&gt;</w:t>
        <w:br/>
        <w:t>і мала мрію гарну і чудну.</w:t>
      </w:r>
    </w:p>
    <w:p>
      <w:r>
        <w:br/>
        <w:t>У ті часи, страшні, аж волохаті,&lt;br /&gt;</w:t>
        <w:br/>
        <w:t>коли в степах там хто не воював, —&lt;br /&gt;</w:t>
        <w:br/>
        <w:t>от їй хотілось, щоб у неї в хаті&lt;br /&gt;</w:t>
        <w:br/>
        <w:t>на стелі небо хтось намалював.</w:t>
      </w:r>
    </w:p>
    <w:p>
      <w:r>
        <w:br/>
        <w:t>Вона не чула зроду про Растреллі.&lt;br /&gt;</w:t>
        <w:br/>
        <w:t>Вона ходила в степ на буряки.&lt;br /&gt;</w:t>
        <w:br/>
        <w:t>А от якби не сволок, а на стелі —&lt;br /&gt;</w:t>
        <w:br/>
        <w:t>щоб тільки небо, небо і зірки.</w:t>
      </w:r>
    </w:p>
    <w:p>
      <w:r>
        <w:br/>
        <w:t>Уранці глянеш —&lt;br /&gt;</w:t>
        <w:br/>
        <w:t>хочеться літати.&lt;br /&gt;</w:t>
        <w:br/>
        <w:t>Вночі заснеш у мужа на плечі.&lt;br /&gt;</w:t>
        <w:br/>
        <w:t>Де б маляра такого напитати?&lt;br /&gt;</w:t>
        <w:br/>
        <w:t>Навколо ж орачі та сіячі.</w:t>
      </w:r>
    </w:p>
    <w:p>
      <w:r>
        <w:br/>
        <w:t>Уваживши ту мрію дивовижну,&lt;br /&gt;</w:t>
        <w:br/>
        <w:t>приходив небо малювать шуряк.&lt;br /&gt;</w:t>
        <w:br/>
        <w:t>Вона сказала:&lt;br /&gt;</w:t>
        <w:br/>
        <w:t>— Перестань, бо вижену.&lt;br /&gt;</w:t>
        <w:br/>
        <w:t>У тебе, — каже, — небо, як сіряк.</w:t>
      </w:r>
    </w:p>
    <w:p>
      <w:r>
        <w:br/>
        <w:t>Якийсь художник у роки голодні&lt;br /&gt;</w:t>
        <w:br/>
        <w:t>зробити небо взявся за харчі.&lt;br /&gt;</w:t>
        <w:br/>
        <w:t>Були у нього пензлі боговгодні,&lt;br /&gt;</w:t>
        <w:br/>
        <w:t>став на ослін, одсунув рогачі.</w:t>
      </w:r>
    </w:p>
    <w:p>
      <w:r>
        <w:br/>
        <w:t>У нього й хмари вигинались зміями,&lt;br /&gt;</w:t>
        <w:br/>
        <w:t>уже почав і сонце пломінке.&lt;br /&gt;</w:t>
        <w:br/>
        <w:t>Вона сказала: — Ні, ви не зумієте.&lt;br /&gt;</w:t>
        <w:br/>
        <w:t>Злізайте, — каже. — Небо не таке.</w:t>
      </w:r>
    </w:p>
    <w:p>
      <w:r>
        <w:br/>
        <w:t>Вона тим небом у тій хаті марила!&lt;br /&gt;</w:t>
        <w:br/>
        <w:t>Вона така була ще молода!&lt;br /&gt;</w:t>
        <w:br/>
        <w:t>Та якось так — то не знайшлося маляра.&lt;br /&gt;</w:t>
        <w:br/>
        <w:t>Все якось так — то горе, то біда.</w:t>
      </w:r>
    </w:p>
    <w:p>
      <w:r>
        <w:br/>
        <w:t>І вицвітали писані тарелі,&lt;br /&gt;</w:t>
        <w:br/>
        <w:t>і плакав батько, і пливли роки, —&lt;br /&gt;</w:t>
        <w:br/>
        <w:t>коли над нею не було вже стелі,&lt;br /&gt;</w:t>
        <w:br/>
        <w:t>а тільки небо, небо і зірки...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