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є людина</w:t>
      </w:r>
    </w:p>
    <w:p>
      <w:r>
        <w:br/>
        <w:t xml:space="preserve"> Людина є людина</w:t>
      </w:r>
    </w:p>
    <w:p>
      <w:r>
        <w:br/>
        <w:t>Стидатись чесної суми —&lt;br /&gt;</w:t>
        <w:br/>
        <w:t>найгірший рабства знак.&lt;br /&gt;</w:t>
        <w:br/>
        <w:t>А ми — ми смієм буть людьми&lt;br /&gt;</w:t>
        <w:br/>
        <w:t>і вбогі, хоч там як!&lt;br /&gt;</w:t>
        <w:br/>
        <w:t>Хоч би там як, хай жити вік&lt;br /&gt;</w:t>
        <w:br/>
        <w:t>в безвісній праці нам,&lt;br /&gt;</w:t>
        <w:br/>
        <w:t>Таж титул — то червінця карб,&lt;br /&gt;</w:t>
        <w:br/>
        <w:t>а золото — ти сам!</w:t>
      </w:r>
    </w:p>
    <w:p>
      <w:r>
        <w:br/>
        <w:t>Хоч їжі часом не стає,&lt;br /&gt;</w:t>
        <w:br/>
        <w:t>хоч одяг твій — сіряк,&lt;br /&gt;</w:t>
        <w:br/>
        <w:t>Хай дурень кпить — людина є&lt;br /&gt;</w:t>
        <w:br/>
        <w:t>людина, хоч там як!&lt;br /&gt;</w:t>
        <w:br/>
        <w:t>Хоч би там що, на розкіш їх&lt;br /&gt;</w:t>
        <w:br/>
        <w:t>не надимося ми!&lt;br /&gt;</w:t>
        <w:br/>
        <w:t>Людина чесна — і в нужді&lt;br /&gt;</w:t>
        <w:br/>
        <w:t>король понад людьми!</w:t>
      </w:r>
    </w:p>
    <w:p>
      <w:r>
        <w:br/>
        <w:t>Став лордом вихватько — дивись,&lt;br /&gt;</w:t>
        <w:br/>
        <w:t>як дметься, неборак!&lt;br /&gt;</w:t>
        <w:br/>
        <w:t>Хоч і шанують лорда скрізь,&lt;br /&gt;</w:t>
        <w:br/>
        <w:t>він — йолоп, хоч там як!&lt;br /&gt;</w:t>
        <w:br/>
        <w:t>Хоч би там як, нехай звізда,&lt;br /&gt;</w:t>
        <w:br/>
        <w:t>хай стрічка й інший крам,&lt;br /&gt;</w:t>
        <w:br/>
        <w:t>Лиш посміхається на те,&lt;br /&gt;</w:t>
        <w:br/>
        <w:t>хто незалежний сам.</w:t>
      </w:r>
    </w:p>
    <w:p>
      <w:r>
        <w:br/>
        <w:t>Король дарує сан і чин&lt;br /&gt;</w:t>
        <w:br/>
        <w:t>і тисячу відзнак,&lt;br /&gt;</w:t>
        <w:br/>
        <w:t>Але нікого чесним він&lt;br /&gt;</w:t>
        <w:br/>
        <w:t>не зробить, хоч там як!&lt;br /&gt;</w:t>
        <w:br/>
        <w:t>Хоч би там як, байдужі нам&lt;br /&gt;</w:t>
        <w:br/>
        <w:t>I лорди, й королі.&lt;br /&gt;</w:t>
        <w:br/>
        <w:t>Чеснота й розум — от де ранг&lt;br /&gt;</w:t>
        <w:br/>
        <w:t>найвищий на землі.</w:t>
      </w:r>
    </w:p>
    <w:p>
      <w:r>
        <w:br/>
        <w:t>Так хай же швидше прийде час,&lt;br /&gt;</w:t>
        <w:br/>
        <w:t>бо прийде він однак,&lt;br /&gt;</w:t>
        <w:br/>
        <w:t>Як честь і розум серед нас&lt;br /&gt;</w:t>
        <w:br/>
        <w:t>верх візьмуть, хоч там як!&lt;br /&gt;</w:t>
        <w:br/>
        <w:t>Хоч би там як, нехай там як,&lt;br /&gt;</w:t>
        <w:br/>
        <w:t>а мусить він прийти,&lt;br /&gt;</w:t>
        <w:br/>
        <w:t>Той час, як стануть на землі&lt;br /&gt;</w:t>
        <w:br/>
        <w:t>всі люди як брати!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є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