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Лихая година із дідом старим</w:t>
      </w:r>
    </w:p>
    <w:p>
      <w:r>
        <w:br/>
        <w:t xml:space="preserve"> Ой ненечко-ненько,&lt;br /&gt;</w:t>
        <w:br/>
        <w:t>Як жити сумненько&lt;br /&gt;</w:t>
        <w:br/>
        <w:t>Мені молоденькій&lt;br /&gt;</w:t>
        <w:br/>
        <w:t>Із дідом старим!&lt;br /&gt;</w:t>
        <w:br/>
        <w:t>Ти доню згубила,&lt;br /&gt;</w:t>
        <w:br/>
        <w:t>Їй долю втопила&lt;br /&gt;</w:t>
        <w:br/>
        <w:t>За гроші-розкоші,&lt;br /&gt;</w:t>
        <w:br/>
        <w:t>Побив би їх грім!</w:t>
      </w:r>
    </w:p>
    <w:p>
      <w:r>
        <w:br/>
        <w:t>Глушман, недоріка,&lt;br /&gt;</w:t>
        <w:br/>
        <w:t>Усе, знай, кахика,&lt;br /&gt;</w:t>
        <w:br/>
        <w:t>На ногу каліка —&lt;br /&gt;</w:t>
        <w:br/>
        <w:t>Біда мені з ним...&lt;br /&gt;</w:t>
        <w:br/>
        <w:t>Нетяма, незграба,&lt;br /&gt;</w:t>
        <w:br/>
        <w:t>Холодний, як жаба,-&lt;br /&gt;</w:t>
        <w:br/>
        <w:t>Пропащії ночі&lt;br /&gt;</w:t>
        <w:br/>
        <w:t>Із дідом старим!</w:t>
      </w:r>
    </w:p>
    <w:p>
      <w:r>
        <w:br/>
        <w:t>Усе йому шкода,&lt;br /&gt;</w:t>
        <w:br/>
        <w:t>Усе недогода,&lt;br /&gt;</w:t>
        <w:br/>
        <w:t>Бурчить-докоряє,&lt;br /&gt;</w:t>
        <w:br/>
        <w:t>Як грим, так і грим,&lt;br /&gt;</w:t>
        <w:br/>
        <w:t>До хлопців ревнує&lt;br /&gt;</w:t>
        <w:br/>
        <w:t>Мене молодую,-&lt;br /&gt;</w:t>
        <w:br/>
        <w:t>Лихая година&lt;br /&gt;</w:t>
        <w:br/>
        <w:t>Із дідом старим!</w:t>
      </w:r>
    </w:p>
    <w:p>
      <w:r>
        <w:br/>
        <w:t>Та вже ж свому діду&lt;br /&gt;</w:t>
        <w:br/>
        <w:t>Кінця я доїду,&lt;br /&gt;</w:t>
        <w:br/>
        <w:t>Візьмусь його гризти,&lt;br /&gt;</w:t>
        <w:br/>
        <w:t>То буде по нім...&lt;br /&gt;</w:t>
        <w:br/>
        <w:t>Йому домовина,&lt;br /&gt;</w:t>
        <w:br/>
        <w:t>Мені переміна —&lt;br /&gt;</w:t>
        <w:br/>
        <w:t>Молодший господар&lt;br /&gt;</w:t>
        <w:br/>
        <w:t>Увійде у дім.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Лихая година із дідом старим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