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Квітка</w:t>
      </w:r>
    </w:p>
    <w:p>
      <w:r>
        <w:br/>
        <w:t xml:space="preserve"> Засохлу квітку між листками&lt;br /&gt;</w:t>
        <w:br/>
        <w:t>Забуту в книзі бачу я;&lt;br /&gt;</w:t>
        <w:br/>
        <w:t>І ось вже мріями-думками&lt;br /&gt;</w:t>
        <w:br/>
        <w:t>Душа сповняється моя:</w:t>
      </w:r>
    </w:p>
    <w:p>
      <w:r>
        <w:br/>
        <w:t>Ти де цвіла? коли? весною?&lt;br /&gt;</w:t>
        <w:br/>
        <w:t>І чи цвіла там довго ти?&lt;br /&gt;</w:t>
        <w:br/>
        <w:t>Чиєю зірвана рукою?&lt;br /&gt;</w:t>
        <w:br/>
        <w:t>Й поклали чом тебе сюди?</w:t>
      </w:r>
    </w:p>
    <w:p>
      <w:r>
        <w:br/>
        <w:t>Чи в пам'ять зустрічі ясної,&lt;br /&gt;</w:t>
        <w:br/>
        <w:t>А чи розлуки навесні,&lt;br /&gt;</w:t>
        <w:br/>
        <w:t>Або прогулянки сумної&lt;br /&gt;</w:t>
        <w:br/>
        <w:t>У полі, в лісовій тіні?</w:t>
      </w:r>
    </w:p>
    <w:p>
      <w:r>
        <w:br/>
        <w:t>І де ж бо той і та пропали?&lt;br /&gt;</w:t>
        <w:br/>
        <w:t>І чим палають їх серця?&lt;br /&gt;</w:t>
        <w:br/>
        <w:t>Чи, може, і вони зав'яли,&lt;br /&gt;</w:t>
        <w:br/>
        <w:t>Як невідома квітка ця?</w:t>
      </w:r>
    </w:p>
    <w:p>
      <w:r>
        <w:br/>
        <w:t>1828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Квітка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