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Крутий узвіз циганського провулка...</w:t>
      </w:r>
    </w:p>
    <w:p>
      <w:r>
        <w:br/>
        <w:t xml:space="preserve"> Крутий узвіз Циганського* провулка&lt;br /&gt;</w:t>
        <w:br/>
        <w:t>Й обабіч на горі риштовання ажур.&lt;br /&gt;</w:t>
        <w:br/>
        <w:t>Там в суглинок вганяють палі гулко&lt;br /&gt;</w:t>
        <w:br/>
        <w:t>Й поволі зводиться, росте червоний мур.</w:t>
      </w:r>
    </w:p>
    <w:p>
      <w:r>
        <w:br/>
        <w:t>Ритмічний рух твердих мулярських м'язів&lt;br /&gt;</w:t>
        <w:br/>
        <w:t>Механізацією час не замінив —&lt;br /&gt;</w:t>
        <w:br/>
        <w:t>До цегли цеглу у легкій супрязі&lt;br /&gt;</w:t>
        <w:br/>
        <w:t>Досвідчено кладуть там руки мулярів.</w:t>
      </w:r>
    </w:p>
    <w:p>
      <w:r>
        <w:br/>
        <w:t>В духмяний розчин свіжого замісу&lt;br /&gt;</w:t>
        <w:br/>
        <w:t>Там капає рясний із чол мулярських піт,&lt;br /&gt;</w:t>
        <w:br/>
        <w:t>Солоний піт трудяги — не гульвіси,&lt;br /&gt;</w:t>
        <w:br/>
        <w:t>Що диво праці на увесь уславив світ.</w:t>
      </w:r>
    </w:p>
    <w:p>
      <w:r>
        <w:br/>
        <w:t>"У поті чол…" — отак нам споконвіку&lt;br /&gt;</w:t>
        <w:br/>
        <w:t>Приречено чинить любов, і бій, і труд.&lt;br /&gt;</w:t>
        <w:br/>
        <w:t>Той піт змиває з нас і хіть, і кров, і бруд&lt;br /&gt;</w:t>
        <w:br/>
        <w:t>Та пам'ятники зводить Чоловіку.</w:t>
      </w:r>
    </w:p>
    <w:p>
      <w:r>
        <w:br/>
        <w:t>___________________________________&lt;br /&gt;</w:t>
        <w:br/>
        <w:t>* назва вулиці у передмісті Філадельфії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Крутий узвіз циганського провулка...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